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E71" w:rsidP="402A7341" w:rsidRDefault="29E51372" w14:paraId="40DA75AF" w14:textId="1B3045AA">
      <w:pPr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3300635A" w:rsidR="4183D339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Use and Possession of Tobacco Products Policy 5023</w:t>
      </w:r>
    </w:p>
    <w:p w:rsidRPr="009B3716" w:rsidR="74242992" w:rsidP="402A7341" w:rsidRDefault="29E51372" w14:paraId="46013C9E" w14:textId="71F74B5D">
      <w:pPr>
        <w:rPr>
          <w:rFonts w:ascii="Times New Roman" w:hAnsi="Times New Roman" w:eastAsia="Times New Roman" w:cs="Times New Roman"/>
          <w:sz w:val="24"/>
          <w:szCs w:val="24"/>
        </w:rPr>
      </w:pPr>
      <w:r w:rsidRPr="402A7341" w:rsidR="29E51372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402A7341" w:rsidR="542D0B01">
        <w:rPr>
          <w:rFonts w:ascii="Times New Roman" w:hAnsi="Times New Roman" w:eastAsia="Times New Roman" w:cs="Times New Roman"/>
          <w:sz w:val="24"/>
          <w:szCs w:val="24"/>
        </w:rPr>
        <w:t>KTEC</w:t>
      </w:r>
      <w:r w:rsidRPr="402A7341" w:rsidR="542D0B01">
        <w:rPr>
          <w:rFonts w:ascii="Times New Roman" w:hAnsi="Times New Roman" w:eastAsia="Times New Roman" w:cs="Times New Roman"/>
          <w:sz w:val="24"/>
          <w:szCs w:val="24"/>
        </w:rPr>
        <w:t xml:space="preserve"> High Board</w:t>
      </w:r>
      <w:r w:rsidRPr="402A7341" w:rsidR="29E5137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02A7341" w:rsidR="18B45475">
        <w:rPr>
          <w:rFonts w:ascii="Times New Roman" w:hAnsi="Times New Roman" w:eastAsia="Times New Roman" w:cs="Times New Roman"/>
          <w:sz w:val="24"/>
          <w:szCs w:val="24"/>
        </w:rPr>
        <w:t>understand</w:t>
      </w:r>
      <w:r w:rsidRPr="402A7341" w:rsidR="174F27E3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 w:rsidRPr="402A7341" w:rsidR="29E51372">
        <w:rPr>
          <w:rFonts w:ascii="Times New Roman" w:hAnsi="Times New Roman" w:eastAsia="Times New Roman" w:cs="Times New Roman"/>
          <w:sz w:val="24"/>
          <w:szCs w:val="24"/>
        </w:rPr>
        <w:t>that the use of tobacco</w:t>
      </w:r>
      <w:r w:rsidRPr="402A7341" w:rsidR="25132291">
        <w:rPr>
          <w:rFonts w:ascii="Times New Roman" w:hAnsi="Times New Roman" w:eastAsia="Times New Roman" w:cs="Times New Roman"/>
          <w:sz w:val="24"/>
          <w:szCs w:val="24"/>
        </w:rPr>
        <w:t xml:space="preserve"> and vaping </w:t>
      </w:r>
      <w:r w:rsidRPr="402A7341" w:rsidR="29E51372">
        <w:rPr>
          <w:rFonts w:ascii="Times New Roman" w:hAnsi="Times New Roman" w:eastAsia="Times New Roman" w:cs="Times New Roman"/>
          <w:sz w:val="24"/>
          <w:szCs w:val="24"/>
        </w:rPr>
        <w:t>products is a health</w:t>
      </w:r>
      <w:r w:rsidRPr="402A7341" w:rsidR="2AF0B2C8">
        <w:rPr>
          <w:rFonts w:ascii="Times New Roman" w:hAnsi="Times New Roman" w:eastAsia="Times New Roman" w:cs="Times New Roman"/>
          <w:sz w:val="24"/>
          <w:szCs w:val="24"/>
        </w:rPr>
        <w:t xml:space="preserve"> and safety</w:t>
      </w:r>
      <w:r w:rsidRPr="402A7341" w:rsidR="29E51372">
        <w:rPr>
          <w:rFonts w:ascii="Times New Roman" w:hAnsi="Times New Roman" w:eastAsia="Times New Roman" w:cs="Times New Roman"/>
          <w:sz w:val="24"/>
          <w:szCs w:val="24"/>
        </w:rPr>
        <w:t xml:space="preserve"> hazard for students, staff,</w:t>
      </w:r>
      <w:r w:rsidRPr="402A7341" w:rsidR="0BBCF399">
        <w:rPr>
          <w:rFonts w:ascii="Times New Roman" w:hAnsi="Times New Roman" w:eastAsia="Times New Roman" w:cs="Times New Roman"/>
          <w:sz w:val="24"/>
          <w:szCs w:val="24"/>
        </w:rPr>
        <w:t xml:space="preserve"> and the community</w:t>
      </w:r>
      <w:r w:rsidRPr="402A7341" w:rsidR="00977745">
        <w:rPr>
          <w:rFonts w:ascii="Times New Roman" w:hAnsi="Times New Roman" w:eastAsia="Times New Roman" w:cs="Times New Roman"/>
          <w:sz w:val="24"/>
          <w:szCs w:val="24"/>
        </w:rPr>
        <w:t xml:space="preserve"> visitors</w:t>
      </w:r>
      <w:r w:rsidRPr="402A7341" w:rsidR="1037E799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402A7341" w:rsidR="005F0FDA">
        <w:rPr>
          <w:rFonts w:ascii="Times New Roman" w:hAnsi="Times New Roman" w:eastAsia="Times New Roman" w:cs="Times New Roman"/>
          <w:sz w:val="24"/>
          <w:szCs w:val="24"/>
        </w:rPr>
        <w:t>KTEC High has every in</w:t>
      </w:r>
      <w:r w:rsidRPr="402A7341" w:rsidR="005E79FD">
        <w:rPr>
          <w:rFonts w:ascii="Times New Roman" w:hAnsi="Times New Roman" w:eastAsia="Times New Roman" w:cs="Times New Roman"/>
          <w:sz w:val="24"/>
          <w:szCs w:val="24"/>
        </w:rPr>
        <w:t xml:space="preserve">tention to </w:t>
      </w:r>
      <w:r w:rsidRPr="402A7341" w:rsidR="005E79FD">
        <w:rPr>
          <w:rFonts w:ascii="Times New Roman" w:hAnsi="Times New Roman" w:eastAsia="Times New Roman" w:cs="Times New Roman"/>
          <w:sz w:val="24"/>
          <w:szCs w:val="24"/>
        </w:rPr>
        <w:t>maintain</w:t>
      </w:r>
      <w:r w:rsidRPr="402A7341" w:rsidR="005E79FD">
        <w:rPr>
          <w:rFonts w:ascii="Times New Roman" w:hAnsi="Times New Roman" w:eastAsia="Times New Roman" w:cs="Times New Roman"/>
          <w:sz w:val="24"/>
          <w:szCs w:val="24"/>
        </w:rPr>
        <w:t xml:space="preserve"> a tobacco-free school</w:t>
      </w:r>
      <w:r w:rsidRPr="402A7341" w:rsidR="3FE3691C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402A7341" w:rsidR="29E51372">
        <w:rPr>
          <w:rFonts w:ascii="Times New Roman" w:hAnsi="Times New Roman" w:eastAsia="Times New Roman" w:cs="Times New Roman"/>
          <w:sz w:val="24"/>
          <w:szCs w:val="24"/>
        </w:rPr>
        <w:t>The board is acutely aware of the serious health risks associated with the</w:t>
      </w:r>
      <w:r w:rsidRPr="402A7341" w:rsidR="0271D76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02A7341" w:rsidR="29E51372">
        <w:rPr>
          <w:rFonts w:ascii="Times New Roman" w:hAnsi="Times New Roman" w:eastAsia="Times New Roman" w:cs="Times New Roman"/>
          <w:sz w:val="24"/>
          <w:szCs w:val="24"/>
        </w:rPr>
        <w:t xml:space="preserve">use of tobacco products, both to users and non-users. </w:t>
      </w:r>
      <w:r w:rsidRPr="402A7341" w:rsidR="00977745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402A7341" w:rsidR="006019F3">
        <w:rPr>
          <w:rFonts w:ascii="Times New Roman" w:hAnsi="Times New Roman" w:eastAsia="Times New Roman" w:cs="Times New Roman"/>
          <w:sz w:val="24"/>
          <w:szCs w:val="24"/>
        </w:rPr>
        <w:t xml:space="preserve">Board believes that </w:t>
      </w:r>
      <w:r w:rsidRPr="402A7341" w:rsidR="00424865">
        <w:rPr>
          <w:rFonts w:ascii="Times New Roman" w:hAnsi="Times New Roman" w:eastAsia="Times New Roman" w:cs="Times New Roman"/>
          <w:sz w:val="24"/>
          <w:szCs w:val="24"/>
        </w:rPr>
        <w:t xml:space="preserve">prevention </w:t>
      </w:r>
      <w:r w:rsidRPr="402A7341" w:rsidR="00304052">
        <w:rPr>
          <w:rFonts w:ascii="Times New Roman" w:hAnsi="Times New Roman" w:eastAsia="Times New Roman" w:cs="Times New Roman"/>
          <w:sz w:val="24"/>
          <w:szCs w:val="24"/>
        </w:rPr>
        <w:t xml:space="preserve">and instruction is central </w:t>
      </w:r>
      <w:r w:rsidRPr="402A7341" w:rsidR="0010504E">
        <w:rPr>
          <w:rFonts w:ascii="Times New Roman" w:hAnsi="Times New Roman" w:eastAsia="Times New Roman" w:cs="Times New Roman"/>
          <w:sz w:val="24"/>
          <w:szCs w:val="24"/>
        </w:rPr>
        <w:t>to prevention</w:t>
      </w:r>
      <w:r w:rsidRPr="402A7341" w:rsidR="004F7B13">
        <w:rPr>
          <w:rFonts w:ascii="Times New Roman" w:hAnsi="Times New Roman" w:eastAsia="Times New Roman" w:cs="Times New Roman"/>
          <w:sz w:val="24"/>
          <w:szCs w:val="24"/>
        </w:rPr>
        <w:t xml:space="preserve"> by </w:t>
      </w:r>
      <w:r w:rsidRPr="402A7341" w:rsidR="7914DF6F">
        <w:rPr>
          <w:rFonts w:ascii="Times New Roman" w:hAnsi="Times New Roman" w:eastAsia="Times New Roman" w:cs="Times New Roman"/>
          <w:sz w:val="24"/>
          <w:szCs w:val="24"/>
        </w:rPr>
        <w:t>encouraging</w:t>
      </w:r>
      <w:r w:rsidRPr="402A7341" w:rsidR="00DB4506">
        <w:rPr>
          <w:rFonts w:ascii="Times New Roman" w:hAnsi="Times New Roman" w:eastAsia="Times New Roman" w:cs="Times New Roman"/>
          <w:sz w:val="24"/>
          <w:szCs w:val="24"/>
        </w:rPr>
        <w:t xml:space="preserve"> positive role models through instruction to</w:t>
      </w:r>
      <w:r w:rsidRPr="402A7341" w:rsidR="004F7B13">
        <w:rPr>
          <w:rFonts w:ascii="Times New Roman" w:hAnsi="Times New Roman" w:eastAsia="Times New Roman" w:cs="Times New Roman"/>
          <w:sz w:val="24"/>
          <w:szCs w:val="24"/>
        </w:rPr>
        <w:t xml:space="preserve"> support </w:t>
      </w:r>
      <w:r w:rsidRPr="402A7341" w:rsidR="009B5FB7">
        <w:rPr>
          <w:rFonts w:ascii="Times New Roman" w:hAnsi="Times New Roman" w:eastAsia="Times New Roman" w:cs="Times New Roman"/>
          <w:sz w:val="24"/>
          <w:szCs w:val="24"/>
        </w:rPr>
        <w:t>healthy choices</w:t>
      </w:r>
      <w:r w:rsidRPr="402A7341" w:rsidR="214B46BE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402A7341" w:rsidR="002C3817">
        <w:rPr>
          <w:rFonts w:ascii="Times New Roman" w:hAnsi="Times New Roman" w:eastAsia="Times New Roman" w:cs="Times New Roman"/>
          <w:sz w:val="24"/>
          <w:szCs w:val="24"/>
        </w:rPr>
        <w:t>It shall be a violation of th</w:t>
      </w:r>
      <w:r w:rsidRPr="402A7341" w:rsidR="00A12488">
        <w:rPr>
          <w:rFonts w:ascii="Times New Roman" w:hAnsi="Times New Roman" w:eastAsia="Times New Roman" w:cs="Times New Roman"/>
          <w:sz w:val="24"/>
          <w:szCs w:val="24"/>
        </w:rPr>
        <w:t xml:space="preserve">is policy for any students to </w:t>
      </w:r>
      <w:r w:rsidRPr="402A7341" w:rsidR="00A12488">
        <w:rPr>
          <w:rFonts w:ascii="Times New Roman" w:hAnsi="Times New Roman" w:eastAsia="Times New Roman" w:cs="Times New Roman"/>
          <w:sz w:val="24"/>
          <w:szCs w:val="24"/>
        </w:rPr>
        <w:t>possess</w:t>
      </w:r>
      <w:r w:rsidRPr="402A7341" w:rsidR="00A12488">
        <w:rPr>
          <w:rFonts w:ascii="Times New Roman" w:hAnsi="Times New Roman" w:eastAsia="Times New Roman" w:cs="Times New Roman"/>
          <w:sz w:val="24"/>
          <w:szCs w:val="24"/>
        </w:rPr>
        <w:t>, consume, display</w:t>
      </w:r>
      <w:r w:rsidRPr="402A7341" w:rsidR="00CC7A2C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402A7341" w:rsidR="00A12488">
        <w:rPr>
          <w:rFonts w:ascii="Times New Roman" w:hAnsi="Times New Roman" w:eastAsia="Times New Roman" w:cs="Times New Roman"/>
          <w:sz w:val="24"/>
          <w:szCs w:val="24"/>
        </w:rPr>
        <w:t xml:space="preserve">or sell any tobacco or nicotine products </w:t>
      </w:r>
      <w:r w:rsidRPr="402A7341" w:rsidR="002F1961">
        <w:rPr>
          <w:rFonts w:ascii="Times New Roman" w:hAnsi="Times New Roman" w:eastAsia="Times New Roman" w:cs="Times New Roman"/>
          <w:sz w:val="24"/>
          <w:szCs w:val="24"/>
        </w:rPr>
        <w:t>which include electronic cigarettes, vaporizers, pipes, or any other tobacco-related devices</w:t>
      </w:r>
      <w:r w:rsidRPr="402A7341" w:rsidR="00FB601E">
        <w:rPr>
          <w:rFonts w:ascii="Times New Roman" w:hAnsi="Times New Roman" w:eastAsia="Times New Roman" w:cs="Times New Roman"/>
          <w:sz w:val="24"/>
          <w:szCs w:val="24"/>
        </w:rPr>
        <w:t xml:space="preserve"> on school property or school sponsored events</w:t>
      </w:r>
      <w:r w:rsidRPr="402A7341" w:rsidR="0ACC01D3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402A7341" w:rsidR="00815540">
        <w:rPr>
          <w:rFonts w:ascii="Times New Roman" w:hAnsi="Times New Roman" w:eastAsia="Times New Roman" w:cs="Times New Roman"/>
          <w:sz w:val="24"/>
          <w:szCs w:val="24"/>
        </w:rPr>
        <w:t xml:space="preserve">Additionally, staff and visitors </w:t>
      </w:r>
      <w:r w:rsidRPr="402A7341" w:rsidR="00815540">
        <w:rPr>
          <w:rFonts w:ascii="Times New Roman" w:hAnsi="Times New Roman" w:eastAsia="Times New Roman" w:cs="Times New Roman"/>
          <w:sz w:val="24"/>
          <w:szCs w:val="24"/>
        </w:rPr>
        <w:t>shall</w:t>
      </w:r>
      <w:r w:rsidRPr="402A7341" w:rsidR="00815540">
        <w:rPr>
          <w:rFonts w:ascii="Times New Roman" w:hAnsi="Times New Roman" w:eastAsia="Times New Roman" w:cs="Times New Roman"/>
          <w:sz w:val="24"/>
          <w:szCs w:val="24"/>
        </w:rPr>
        <w:t xml:space="preserve"> abide by this policy</w:t>
      </w:r>
      <w:r w:rsidRPr="402A7341" w:rsidR="001C1041">
        <w:rPr>
          <w:rFonts w:ascii="Times New Roman" w:hAnsi="Times New Roman" w:eastAsia="Times New Roman" w:cs="Times New Roman"/>
          <w:sz w:val="24"/>
          <w:szCs w:val="24"/>
        </w:rPr>
        <w:t xml:space="preserve"> to support a positive </w:t>
      </w:r>
      <w:r w:rsidRPr="402A7341" w:rsidR="48913ADE">
        <w:rPr>
          <w:rFonts w:ascii="Times New Roman" w:hAnsi="Times New Roman" w:eastAsia="Times New Roman" w:cs="Times New Roman"/>
          <w:sz w:val="24"/>
          <w:szCs w:val="24"/>
        </w:rPr>
        <w:t>environment</w:t>
      </w:r>
      <w:r w:rsidRPr="402A7341" w:rsidR="050F399E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402A7341" w:rsidR="00B23924">
        <w:rPr>
          <w:rFonts w:ascii="Times New Roman" w:hAnsi="Times New Roman" w:eastAsia="Times New Roman" w:cs="Times New Roman"/>
          <w:sz w:val="24"/>
          <w:szCs w:val="24"/>
        </w:rPr>
        <w:t>Students shall be notified of this policy through the Student Code of Conduct</w:t>
      </w:r>
      <w:r w:rsidRPr="402A7341" w:rsidR="000B4700">
        <w:rPr>
          <w:rFonts w:ascii="Times New Roman" w:hAnsi="Times New Roman" w:eastAsia="Times New Roman" w:cs="Times New Roman"/>
          <w:sz w:val="24"/>
          <w:szCs w:val="24"/>
        </w:rPr>
        <w:t>. A</w:t>
      </w:r>
      <w:r w:rsidRPr="402A7341" w:rsidR="00FD58BA">
        <w:rPr>
          <w:rFonts w:ascii="Times New Roman" w:hAnsi="Times New Roman" w:eastAsia="Times New Roman" w:cs="Times New Roman"/>
          <w:sz w:val="24"/>
          <w:szCs w:val="24"/>
        </w:rPr>
        <w:t xml:space="preserve"> violation of the policy will result in disciplinary action as outli</w:t>
      </w:r>
      <w:r w:rsidRPr="402A7341" w:rsidR="000B4700">
        <w:rPr>
          <w:rFonts w:ascii="Times New Roman" w:hAnsi="Times New Roman" w:eastAsia="Times New Roman" w:cs="Times New Roman"/>
          <w:sz w:val="24"/>
          <w:szCs w:val="24"/>
        </w:rPr>
        <w:t>ned in the Student Code of Conduct</w:t>
      </w:r>
      <w:r w:rsidRPr="402A7341" w:rsidR="7050A986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402A7341" w:rsidR="006309C5">
        <w:rPr>
          <w:rFonts w:ascii="Times New Roman" w:hAnsi="Times New Roman" w:eastAsia="Times New Roman" w:cs="Times New Roman"/>
          <w:sz w:val="24"/>
          <w:szCs w:val="24"/>
        </w:rPr>
        <w:t>Students will be referred to l</w:t>
      </w:r>
      <w:r w:rsidRPr="402A7341" w:rsidR="00401B37">
        <w:rPr>
          <w:rFonts w:ascii="Times New Roman" w:hAnsi="Times New Roman" w:eastAsia="Times New Roman" w:cs="Times New Roman"/>
          <w:sz w:val="24"/>
          <w:szCs w:val="24"/>
        </w:rPr>
        <w:t>aw enforcement</w:t>
      </w:r>
      <w:r w:rsidRPr="402A7341" w:rsidR="006309C5">
        <w:rPr>
          <w:rFonts w:ascii="Times New Roman" w:hAnsi="Times New Roman" w:eastAsia="Times New Roman" w:cs="Times New Roman"/>
          <w:sz w:val="24"/>
          <w:szCs w:val="24"/>
        </w:rPr>
        <w:t xml:space="preserve"> when appropriate</w:t>
      </w:r>
      <w:r w:rsidRPr="402A7341" w:rsidR="35129FC4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29E51372" w:rsidP="402A7341" w:rsidRDefault="29E51372" w14:paraId="08647612" w14:textId="6502A55E" w14:noSpellErr="1">
      <w:pPr>
        <w:rPr>
          <w:rFonts w:ascii="Times New Roman" w:hAnsi="Times New Roman" w:eastAsia="Times New Roman" w:cs="Times New Roman"/>
          <w:sz w:val="24"/>
          <w:szCs w:val="24"/>
        </w:rPr>
      </w:pPr>
      <w:r w:rsidRPr="402A7341" w:rsidR="29E51372">
        <w:rPr>
          <w:rFonts w:ascii="Times New Roman" w:hAnsi="Times New Roman" w:eastAsia="Times New Roman" w:cs="Times New Roman"/>
          <w:sz w:val="24"/>
          <w:szCs w:val="24"/>
        </w:rPr>
        <w:t xml:space="preserve">Legal Ref.: </w:t>
      </w:r>
      <w:r>
        <w:tab/>
      </w:r>
      <w:r w:rsidRPr="402A7341" w:rsidR="29E51372">
        <w:rPr>
          <w:rFonts w:ascii="Times New Roman" w:hAnsi="Times New Roman" w:eastAsia="Times New Roman" w:cs="Times New Roman"/>
          <w:sz w:val="24"/>
          <w:szCs w:val="24"/>
        </w:rPr>
        <w:t xml:space="preserve">Sections </w:t>
      </w:r>
      <w:r>
        <w:tab/>
      </w:r>
      <w:r w:rsidRPr="402A7341" w:rsidR="29E51372">
        <w:rPr>
          <w:rFonts w:ascii="Times New Roman" w:hAnsi="Times New Roman" w:eastAsia="Times New Roman" w:cs="Times New Roman"/>
          <w:sz w:val="24"/>
          <w:szCs w:val="24"/>
        </w:rPr>
        <w:t xml:space="preserve">48.983 Wisconsin Statutes </w:t>
      </w:r>
    </w:p>
    <w:p w:rsidR="29E51372" w:rsidP="402A7341" w:rsidRDefault="29E51372" w14:paraId="766F1C9B" w14:textId="31026F3E" w14:noSpellErr="1">
      <w:pPr>
        <w:ind w:left="2160" w:firstLine="720"/>
        <w:rPr>
          <w:rFonts w:ascii="Times New Roman" w:hAnsi="Times New Roman" w:eastAsia="Times New Roman" w:cs="Times New Roman"/>
          <w:sz w:val="24"/>
          <w:szCs w:val="24"/>
        </w:rPr>
      </w:pPr>
      <w:r w:rsidRPr="402A7341" w:rsidR="29E51372">
        <w:rPr>
          <w:rFonts w:ascii="Times New Roman" w:hAnsi="Times New Roman" w:eastAsia="Times New Roman" w:cs="Times New Roman"/>
          <w:sz w:val="24"/>
          <w:szCs w:val="24"/>
        </w:rPr>
        <w:t xml:space="preserve">101.123 </w:t>
      </w:r>
    </w:p>
    <w:p w:rsidR="29E51372" w:rsidP="402A7341" w:rsidRDefault="29E51372" w14:paraId="1672C05E" w14:textId="28922B74" w14:noSpellErr="1">
      <w:pPr>
        <w:ind w:left="2160" w:firstLine="720"/>
        <w:rPr>
          <w:rFonts w:ascii="Times New Roman" w:hAnsi="Times New Roman" w:eastAsia="Times New Roman" w:cs="Times New Roman"/>
          <w:sz w:val="24"/>
          <w:szCs w:val="24"/>
        </w:rPr>
      </w:pPr>
      <w:r w:rsidRPr="402A7341" w:rsidR="29E51372">
        <w:rPr>
          <w:rFonts w:ascii="Times New Roman" w:hAnsi="Times New Roman" w:eastAsia="Times New Roman" w:cs="Times New Roman"/>
          <w:sz w:val="24"/>
          <w:szCs w:val="24"/>
        </w:rPr>
        <w:t xml:space="preserve">120.12 (20) </w:t>
      </w:r>
    </w:p>
    <w:p w:rsidR="29E51372" w:rsidP="402A7341" w:rsidRDefault="29E51372" w14:paraId="01E15103" w14:textId="16FBE118" w14:noSpellErr="1">
      <w:pPr>
        <w:ind w:left="2160" w:firstLine="720"/>
        <w:rPr>
          <w:rFonts w:ascii="Times New Roman" w:hAnsi="Times New Roman" w:eastAsia="Times New Roman" w:cs="Times New Roman"/>
          <w:sz w:val="24"/>
          <w:szCs w:val="24"/>
        </w:rPr>
      </w:pPr>
      <w:r w:rsidRPr="402A7341" w:rsidR="29E51372">
        <w:rPr>
          <w:rFonts w:ascii="Times New Roman" w:hAnsi="Times New Roman" w:eastAsia="Times New Roman" w:cs="Times New Roman"/>
          <w:sz w:val="24"/>
          <w:szCs w:val="24"/>
        </w:rPr>
        <w:t xml:space="preserve">120.13 (1)(b) </w:t>
      </w:r>
    </w:p>
    <w:p w:rsidR="29E51372" w:rsidP="402A7341" w:rsidRDefault="29E51372" w14:paraId="703B2093" w14:textId="1CD89FC3" w14:noSpellErr="1">
      <w:pPr>
        <w:ind w:left="2160" w:firstLine="720"/>
        <w:rPr>
          <w:rFonts w:ascii="Times New Roman" w:hAnsi="Times New Roman" w:eastAsia="Times New Roman" w:cs="Times New Roman"/>
          <w:sz w:val="24"/>
          <w:szCs w:val="24"/>
        </w:rPr>
      </w:pPr>
      <w:r w:rsidRPr="402A7341" w:rsidR="29E51372">
        <w:rPr>
          <w:rFonts w:ascii="Times New Roman" w:hAnsi="Times New Roman" w:eastAsia="Times New Roman" w:cs="Times New Roman"/>
          <w:sz w:val="24"/>
          <w:szCs w:val="24"/>
        </w:rPr>
        <w:t>254.92</w:t>
      </w:r>
    </w:p>
    <w:p w:rsidR="003E233F" w:rsidP="402A7341" w:rsidRDefault="003E233F" w14:paraId="1520EC3E" w14:textId="77777777" w14:noSpellErr="1">
      <w:pPr>
        <w:ind w:left="2160" w:firstLine="720"/>
        <w:rPr>
          <w:rFonts w:ascii="Times New Roman" w:hAnsi="Times New Roman" w:eastAsia="Times New Roman" w:cs="Times New Roman"/>
          <w:sz w:val="24"/>
          <w:szCs w:val="24"/>
        </w:rPr>
      </w:pPr>
    </w:p>
    <w:p w:rsidR="009B3716" w:rsidP="402A7341" w:rsidRDefault="003E233F" w14:paraId="73ED1BA5" w14:textId="77777777" w14:noSpellErr="1">
      <w:pPr>
        <w:ind w:left="2160" w:firstLine="720"/>
        <w:rPr>
          <w:rFonts w:ascii="Times New Roman" w:hAnsi="Times New Roman" w:eastAsia="Times New Roman" w:cs="Times New Roman"/>
          <w:sz w:val="24"/>
          <w:szCs w:val="24"/>
        </w:rPr>
      </w:pPr>
      <w:r w:rsidRPr="402A7341" w:rsidR="003E233F">
        <w:rPr>
          <w:rFonts w:ascii="Times New Roman" w:hAnsi="Times New Roman" w:eastAsia="Times New Roman" w:cs="Times New Roman"/>
          <w:sz w:val="24"/>
          <w:szCs w:val="24"/>
        </w:rPr>
        <w:t xml:space="preserve">Section 134.66(1)(f) [definition of nicotine product] </w:t>
      </w:r>
    </w:p>
    <w:p w:rsidR="009B3716" w:rsidP="402A7341" w:rsidRDefault="003E233F" w14:paraId="475CAF1F" w14:textId="77777777" w14:noSpellErr="1">
      <w:pPr>
        <w:ind w:left="2160" w:firstLine="720"/>
        <w:rPr>
          <w:rFonts w:ascii="Times New Roman" w:hAnsi="Times New Roman" w:eastAsia="Times New Roman" w:cs="Times New Roman"/>
          <w:sz w:val="24"/>
          <w:szCs w:val="24"/>
        </w:rPr>
      </w:pPr>
      <w:r w:rsidRPr="402A7341" w:rsidR="003E233F">
        <w:rPr>
          <w:rFonts w:ascii="Times New Roman" w:hAnsi="Times New Roman" w:eastAsia="Times New Roman" w:cs="Times New Roman"/>
          <w:sz w:val="24"/>
          <w:szCs w:val="24"/>
        </w:rPr>
        <w:t xml:space="preserve">Section 139.75(12) [definition of tobacco products] </w:t>
      </w:r>
    </w:p>
    <w:p w:rsidR="003E233F" w:rsidP="402A7341" w:rsidRDefault="003E233F" w14:paraId="31E1407F" w14:textId="6A4A81A6" w14:noSpellErr="1">
      <w:pPr>
        <w:ind w:left="2160" w:firstLine="720"/>
        <w:rPr>
          <w:rFonts w:ascii="Times New Roman" w:hAnsi="Times New Roman" w:eastAsia="Times New Roman" w:cs="Times New Roman"/>
          <w:sz w:val="24"/>
          <w:szCs w:val="24"/>
        </w:rPr>
      </w:pPr>
      <w:r w:rsidRPr="5FB2F630" w:rsidR="003E233F">
        <w:rPr>
          <w:rFonts w:ascii="Times New Roman" w:hAnsi="Times New Roman" w:eastAsia="Times New Roman" w:cs="Times New Roman"/>
          <w:sz w:val="24"/>
          <w:szCs w:val="24"/>
        </w:rPr>
        <w:t xml:space="preserve">Federal Laws 20 U.S.C. §§7971-7974 [smoking prohibited in indoor facilities </w:t>
      </w:r>
      <w:r w:rsidRPr="5FB2F630" w:rsidR="003E233F">
        <w:rPr>
          <w:rFonts w:ascii="Times New Roman" w:hAnsi="Times New Roman" w:eastAsia="Times New Roman" w:cs="Times New Roman"/>
          <w:sz w:val="24"/>
          <w:szCs w:val="24"/>
        </w:rPr>
        <w:t>providing</w:t>
      </w:r>
      <w:r w:rsidRPr="5FB2F630" w:rsidR="003E233F">
        <w:rPr>
          <w:rFonts w:ascii="Times New Roman" w:hAnsi="Times New Roman" w:eastAsia="Times New Roman" w:cs="Times New Roman"/>
          <w:sz w:val="24"/>
          <w:szCs w:val="24"/>
        </w:rPr>
        <w:t xml:space="preserve"> education services to children; see also 20 U.S.C. §§6081-6084]</w:t>
      </w:r>
    </w:p>
    <w:p w:rsidR="5FB2F630" w:rsidP="5FB2F630" w:rsidRDefault="5FB2F630" w14:paraId="65949C7E" w14:textId="6365442D">
      <w:pPr>
        <w:pStyle w:val="Normal"/>
        <w:ind w:left="2160" w:firstLine="720"/>
        <w:rPr>
          <w:rFonts w:ascii="Times New Roman" w:hAnsi="Times New Roman" w:eastAsia="Times New Roman" w:cs="Times New Roman"/>
          <w:sz w:val="24"/>
          <w:szCs w:val="24"/>
        </w:rPr>
      </w:pPr>
    </w:p>
    <w:p w:rsidR="6270355A" w:rsidP="5FB2F630" w:rsidRDefault="6270355A" w14:paraId="00D202CB" w14:textId="7DB7929B">
      <w:pPr>
        <w:pStyle w:val="Normal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 w:rsidRPr="5FB2F630" w:rsidR="6270355A">
        <w:rPr>
          <w:rFonts w:ascii="Times New Roman" w:hAnsi="Times New Roman" w:eastAsia="Times New Roman" w:cs="Times New Roman"/>
          <w:sz w:val="24"/>
          <w:szCs w:val="24"/>
        </w:rPr>
        <w:t>Adopted 8/23/21</w:t>
      </w:r>
    </w:p>
    <w:sectPr w:rsidR="003E233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9E3504"/>
    <w:rsid w:val="000B4700"/>
    <w:rsid w:val="0010504E"/>
    <w:rsid w:val="00172197"/>
    <w:rsid w:val="001C1041"/>
    <w:rsid w:val="00212474"/>
    <w:rsid w:val="002C3817"/>
    <w:rsid w:val="002F1961"/>
    <w:rsid w:val="00304052"/>
    <w:rsid w:val="003E233F"/>
    <w:rsid w:val="00401B37"/>
    <w:rsid w:val="00424865"/>
    <w:rsid w:val="004F7B13"/>
    <w:rsid w:val="005A6C7B"/>
    <w:rsid w:val="005E79FD"/>
    <w:rsid w:val="005F0FDA"/>
    <w:rsid w:val="006019F3"/>
    <w:rsid w:val="006309C5"/>
    <w:rsid w:val="00815540"/>
    <w:rsid w:val="00977745"/>
    <w:rsid w:val="009B3716"/>
    <w:rsid w:val="009B5FB7"/>
    <w:rsid w:val="00A12488"/>
    <w:rsid w:val="00B23924"/>
    <w:rsid w:val="00B75AE9"/>
    <w:rsid w:val="00CC7A2C"/>
    <w:rsid w:val="00DB4506"/>
    <w:rsid w:val="00DF4E71"/>
    <w:rsid w:val="00E72E45"/>
    <w:rsid w:val="00FB601E"/>
    <w:rsid w:val="00FD58BA"/>
    <w:rsid w:val="0271D767"/>
    <w:rsid w:val="050F399E"/>
    <w:rsid w:val="0984A461"/>
    <w:rsid w:val="0ACC01D3"/>
    <w:rsid w:val="0BBCF399"/>
    <w:rsid w:val="1037E799"/>
    <w:rsid w:val="174F27E3"/>
    <w:rsid w:val="18B45475"/>
    <w:rsid w:val="214B46BE"/>
    <w:rsid w:val="25132291"/>
    <w:rsid w:val="29E51372"/>
    <w:rsid w:val="2AF0B2C8"/>
    <w:rsid w:val="2E1A1B1C"/>
    <w:rsid w:val="3300635A"/>
    <w:rsid w:val="349E3504"/>
    <w:rsid w:val="35129FC4"/>
    <w:rsid w:val="3569F3C3"/>
    <w:rsid w:val="3FE3691C"/>
    <w:rsid w:val="402A7341"/>
    <w:rsid w:val="4183D339"/>
    <w:rsid w:val="43AA0708"/>
    <w:rsid w:val="48913ADE"/>
    <w:rsid w:val="542D0B01"/>
    <w:rsid w:val="586DA669"/>
    <w:rsid w:val="5FB2F630"/>
    <w:rsid w:val="6270355A"/>
    <w:rsid w:val="632D225B"/>
    <w:rsid w:val="6A7E5388"/>
    <w:rsid w:val="7050A986"/>
    <w:rsid w:val="74242992"/>
    <w:rsid w:val="7914DF6F"/>
    <w:rsid w:val="79894348"/>
    <w:rsid w:val="7B25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E3504"/>
  <w15:chartTrackingRefBased/>
  <w15:docId w15:val="{243179B9-C822-467D-A27A-0E7950BB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59AD256A11418AF9209DBA90E478" ma:contentTypeVersion="16" ma:contentTypeDescription="Create a new document." ma:contentTypeScope="" ma:versionID="4f429f967295339ee6dd814fe588028a">
  <xsd:schema xmlns:xsd="http://www.w3.org/2001/XMLSchema" xmlns:xs="http://www.w3.org/2001/XMLSchema" xmlns:p="http://schemas.microsoft.com/office/2006/metadata/properties" xmlns:ns2="1041322c-be9d-4f5e-aad5-74482af103d6" xmlns:ns3="1fade095-826a-4ac3-bc18-2802a31e7616" targetNamespace="http://schemas.microsoft.com/office/2006/metadata/properties" ma:root="true" ma:fieldsID="2538b1b9bb8f34115045c2579da76399" ns2:_="" ns3:_="">
    <xsd:import namespace="1041322c-be9d-4f5e-aad5-74482af103d6"/>
    <xsd:import namespace="1fade095-826a-4ac3-bc18-2802a31e7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1322c-be9d-4f5e-aad5-74482af10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5910992-3eac-47fe-83d2-8d989a23d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de095-826a-4ac3-bc18-2802a31e7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8171a2-39e1-45d8-a44b-08be3342fda1}" ma:internalName="TaxCatchAll" ma:showField="CatchAllData" ma:web="1fade095-826a-4ac3-bc18-2802a31e7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41322c-be9d-4f5e-aad5-74482af103d6">
      <Terms xmlns="http://schemas.microsoft.com/office/infopath/2007/PartnerControls"/>
    </lcf76f155ced4ddcb4097134ff3c332f>
    <TaxCatchAll xmlns="1fade095-826a-4ac3-bc18-2802a31e7616" xsi:nil="true"/>
    <SharedWithUsers xmlns="1fade095-826a-4ac3-bc18-2802a31e7616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9A054D-F8B8-452A-9060-5842139ED079}"/>
</file>

<file path=customXml/itemProps2.xml><?xml version="1.0" encoding="utf-8"?>
<ds:datastoreItem xmlns:ds="http://schemas.openxmlformats.org/officeDocument/2006/customXml" ds:itemID="{57629FD3-6F30-4AFB-9C32-D7BD01937954}">
  <ds:schemaRefs>
    <ds:schemaRef ds:uri="http://schemas.microsoft.com/office/2006/metadata/properties"/>
    <ds:schemaRef ds:uri="http://schemas.microsoft.com/office/infopath/2007/PartnerControls"/>
    <ds:schemaRef ds:uri="1fade095-826a-4ac3-bc18-2802a31e7616"/>
    <ds:schemaRef ds:uri="1041322c-be9d-4f5e-aad5-74482af103d6"/>
  </ds:schemaRefs>
</ds:datastoreItem>
</file>

<file path=customXml/itemProps3.xml><?xml version="1.0" encoding="utf-8"?>
<ds:datastoreItem xmlns:ds="http://schemas.openxmlformats.org/officeDocument/2006/customXml" ds:itemID="{C7863207-147B-4230-B2E9-6DC7BDBF54A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Duchrow</dc:creator>
  <cp:keywords/>
  <dc:description/>
  <cp:lastModifiedBy>Peggy  Schofield</cp:lastModifiedBy>
  <cp:revision>33</cp:revision>
  <dcterms:created xsi:type="dcterms:W3CDTF">2022-08-23T20:13:00Z</dcterms:created>
  <dcterms:modified xsi:type="dcterms:W3CDTF">2023-03-07T20:57:48Z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0x0101009B2259AD256A11418AF9209DBA90E478</vt:lpwstr>
  </property>
  <property fmtid="{D5CDD505-2E9C-101B-9397-08002B2CF9AE}" pid="3" name="MediaServiceImageTags">
    <vt:lpwstr/>
  </property>
  <property fmtid="{D5CDD505-2E9C-101B-9397-08002B2CF9AE}" pid="4" name="Order">
    <vt:r8>7900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