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35CD66A" w:rsidP="49637459" w:rsidRDefault="135CD66A" w14:paraId="53B599B3" w14:textId="01D156E1">
      <w:pPr>
        <w:jc w:val="center"/>
        <w:rPr>
          <w:rFonts w:ascii="Times New Roman" w:hAnsi="Times New Roman" w:eastAsia="Times New Roman" w:cs="Times New Roman"/>
          <w:b w:val="0"/>
          <w:bCs w:val="0"/>
          <w:i w:val="0"/>
          <w:iCs w:val="0"/>
          <w:caps w:val="0"/>
          <w:smallCaps w:val="0"/>
          <w:noProof w:val="0"/>
          <w:color w:val="212529"/>
          <w:sz w:val="24"/>
          <w:szCs w:val="24"/>
          <w:lang w:val="en-US"/>
        </w:rPr>
      </w:pPr>
      <w:r w:rsidRPr="49637459" w:rsidR="135CD66A">
        <w:rPr>
          <w:rFonts w:ascii="Times New Roman" w:hAnsi="Times New Roman" w:eastAsia="Times New Roman" w:cs="Times New Roman"/>
          <w:b w:val="1"/>
          <w:bCs w:val="1"/>
          <w:i w:val="0"/>
          <w:iCs w:val="0"/>
          <w:caps w:val="0"/>
          <w:smallCaps w:val="0"/>
          <w:noProof w:val="0"/>
          <w:color w:val="212529"/>
          <w:sz w:val="32"/>
          <w:szCs w:val="32"/>
          <w:lang w:val="en-US"/>
        </w:rPr>
        <w:t xml:space="preserve">Visitors Policy </w:t>
      </w:r>
      <w:r w:rsidRPr="49637459" w:rsidR="10C8924F">
        <w:rPr>
          <w:rFonts w:ascii="Times New Roman" w:hAnsi="Times New Roman" w:eastAsia="Times New Roman" w:cs="Times New Roman"/>
          <w:b w:val="1"/>
          <w:bCs w:val="1"/>
          <w:i w:val="0"/>
          <w:iCs w:val="0"/>
          <w:caps w:val="0"/>
          <w:smallCaps w:val="0"/>
          <w:noProof w:val="0"/>
          <w:color w:val="212529"/>
          <w:sz w:val="32"/>
          <w:szCs w:val="32"/>
          <w:lang w:val="en-US"/>
        </w:rPr>
        <w:t>4009</w:t>
      </w:r>
    </w:p>
    <w:p w:rsidR="0DB911D9" w:rsidP="49637459" w:rsidRDefault="0DB911D9" w14:paraId="79DD8999" w14:textId="136F6B7A">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0DB911D9">
        <w:rPr>
          <w:rFonts w:ascii="Times New Roman" w:hAnsi="Times New Roman" w:eastAsia="Times New Roman" w:cs="Times New Roman"/>
          <w:b w:val="0"/>
          <w:bCs w:val="0"/>
          <w:i w:val="0"/>
          <w:iCs w:val="0"/>
          <w:caps w:val="0"/>
          <w:smallCaps w:val="0"/>
          <w:noProof w:val="0"/>
          <w:color w:val="212529"/>
          <w:sz w:val="24"/>
          <w:szCs w:val="24"/>
          <w:lang w:val="en-US"/>
        </w:rPr>
        <w:t>Adopted February 27, 2023</w:t>
      </w:r>
    </w:p>
    <w:p xmlns:wp14="http://schemas.microsoft.com/office/word/2010/wordml" w:rsidP="49637459" w14:paraId="3DB70A5B" wp14:textId="4B0EC604">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The Board welcomes and encourages visits to school by parents</w:t>
      </w:r>
      <w:r w:rsidRPr="49637459" w:rsidR="26A6E72E">
        <w:rPr>
          <w:rFonts w:ascii="Times New Roman" w:hAnsi="Times New Roman" w:eastAsia="Times New Roman" w:cs="Times New Roman"/>
          <w:b w:val="0"/>
          <w:bCs w:val="0"/>
          <w:i w:val="0"/>
          <w:iCs w:val="0"/>
          <w:caps w:val="0"/>
          <w:smallCaps w:val="0"/>
          <w:noProof w:val="0"/>
          <w:color w:val="212529"/>
          <w:sz w:val="24"/>
          <w:szCs w:val="24"/>
          <w:lang w:val="en-US"/>
        </w:rPr>
        <w:t xml:space="preserve"> and community volunteers</w:t>
      </w:r>
      <w:r w:rsidRPr="49637459" w:rsidR="26A6E72E">
        <w:rPr>
          <w:rFonts w:ascii="Times New Roman" w:hAnsi="Times New Roman" w:eastAsia="Times New Roman" w:cs="Times New Roman"/>
          <w:b w:val="0"/>
          <w:bCs w:val="0"/>
          <w:i w:val="0"/>
          <w:iCs w:val="0"/>
          <w:caps w:val="0"/>
          <w:smallCaps w:val="0"/>
          <w:noProof w:val="0"/>
          <w:color w:val="212529"/>
          <w:sz w:val="24"/>
          <w:szCs w:val="24"/>
          <w:lang w:val="en-US"/>
        </w:rPr>
        <w:t xml:space="preserve">.  </w:t>
      </w:r>
      <w:r w:rsidRPr="49637459" w:rsidR="5CAF24EA">
        <w:rPr>
          <w:rFonts w:ascii="Times New Roman" w:hAnsi="Times New Roman" w:eastAsia="Times New Roman" w:cs="Times New Roman"/>
          <w:b w:val="0"/>
          <w:bCs w:val="0"/>
          <w:i w:val="0"/>
          <w:iCs w:val="0"/>
          <w:caps w:val="0"/>
          <w:smallCaps w:val="0"/>
          <w:noProof w:val="0"/>
          <w:color w:val="212529"/>
          <w:sz w:val="24"/>
          <w:szCs w:val="24"/>
          <w:lang w:val="en-US"/>
        </w:rPr>
        <w:t>F</w:t>
      </w:r>
      <w:r w:rsidRPr="49637459" w:rsidR="2842B78F">
        <w:rPr>
          <w:rFonts w:ascii="Times New Roman" w:hAnsi="Times New Roman" w:eastAsia="Times New Roman" w:cs="Times New Roman"/>
          <w:b w:val="0"/>
          <w:bCs w:val="0"/>
          <w:i w:val="0"/>
          <w:iCs w:val="0"/>
          <w:caps w:val="0"/>
          <w:smallCaps w:val="0"/>
          <w:noProof w:val="0"/>
          <w:color w:val="212529"/>
          <w:sz w:val="24"/>
          <w:szCs w:val="24"/>
          <w:lang w:val="en-US"/>
        </w:rPr>
        <w:t>or</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the educational program</w:t>
      </w:r>
      <w:r w:rsidRPr="49637459" w:rsidR="78AC7AA3">
        <w:rPr>
          <w:rFonts w:ascii="Times New Roman" w:hAnsi="Times New Roman" w:eastAsia="Times New Roman" w:cs="Times New Roman"/>
          <w:b w:val="0"/>
          <w:bCs w:val="0"/>
          <w:i w:val="0"/>
          <w:iCs w:val="0"/>
          <w:caps w:val="0"/>
          <w:smallCaps w:val="0"/>
          <w:noProof w:val="0"/>
          <w:color w:val="212529"/>
          <w:sz w:val="24"/>
          <w:szCs w:val="24"/>
          <w:lang w:val="en-US"/>
        </w:rPr>
        <w:t>s</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to continue undisturbed when visitors are present and to prevent the intrusion of disruptive persons into the schools, it is necessary to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e</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stablish</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visitor guidelines.</w:t>
      </w:r>
    </w:p>
    <w:p xmlns:wp14="http://schemas.microsoft.com/office/word/2010/wordml" w:rsidP="41B25244" w14:paraId="41D785F4" wp14:textId="5152C92C">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In accordance with 120.13(35), Wis. Stats</w:t>
      </w:r>
      <w:r w:rsidRPr="49637459" w:rsidR="55DDDFC6">
        <w:rPr>
          <w:rFonts w:ascii="Times New Roman" w:hAnsi="Times New Roman" w:eastAsia="Times New Roman" w:cs="Times New Roman"/>
          <w:b w:val="0"/>
          <w:bCs w:val="0"/>
          <w:i w:val="0"/>
          <w:iCs w:val="0"/>
          <w:caps w:val="0"/>
          <w:smallCaps w:val="0"/>
          <w:noProof w:val="0"/>
          <w:color w:val="212529"/>
          <w:sz w:val="24"/>
          <w:szCs w:val="24"/>
          <w:lang w:val="en-US"/>
        </w:rPr>
        <w:t>., the</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w:t>
      </w:r>
      <w:r w:rsidRPr="49637459" w:rsidR="2EB19598">
        <w:rPr>
          <w:rFonts w:ascii="Times New Roman" w:hAnsi="Times New Roman" w:eastAsia="Times New Roman" w:cs="Times New Roman"/>
          <w:b w:val="0"/>
          <w:bCs w:val="0"/>
          <w:i w:val="0"/>
          <w:iCs w:val="0"/>
          <w:caps w:val="0"/>
          <w:smallCaps w:val="0"/>
          <w:noProof w:val="0"/>
          <w:color w:val="212529"/>
          <w:sz w:val="24"/>
          <w:szCs w:val="24"/>
          <w:lang w:val="en-US"/>
        </w:rPr>
        <w:t>administrative team</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has the authority to establish </w:t>
      </w:r>
      <w:r w:rsidRPr="49637459" w:rsidR="2B5151F3">
        <w:rPr>
          <w:rFonts w:ascii="Times New Roman" w:hAnsi="Times New Roman" w:eastAsia="Times New Roman" w:cs="Times New Roman"/>
          <w:b w:val="0"/>
          <w:bCs w:val="0"/>
          <w:i w:val="0"/>
          <w:iCs w:val="0"/>
          <w:caps w:val="0"/>
          <w:smallCaps w:val="0"/>
          <w:noProof w:val="0"/>
          <w:color w:val="212529"/>
          <w:sz w:val="24"/>
          <w:szCs w:val="24"/>
          <w:lang w:val="en-US"/>
        </w:rPr>
        <w:t>procedures</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for entering or remaining in </w:t>
      </w:r>
      <w:r w:rsidRPr="49637459" w:rsidR="1F80CDC8">
        <w:rPr>
          <w:rFonts w:ascii="Times New Roman" w:hAnsi="Times New Roman" w:eastAsia="Times New Roman" w:cs="Times New Roman"/>
          <w:b w:val="0"/>
          <w:bCs w:val="0"/>
          <w:i w:val="0"/>
          <w:iCs w:val="0"/>
          <w:caps w:val="0"/>
          <w:smallCaps w:val="0"/>
          <w:noProof w:val="0"/>
          <w:color w:val="212529"/>
          <w:sz w:val="24"/>
          <w:szCs w:val="24"/>
          <w:lang w:val="en-US"/>
        </w:rPr>
        <w:t>the</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building, </w:t>
      </w:r>
      <w:r w:rsidRPr="49637459" w:rsidR="34362243">
        <w:rPr>
          <w:rFonts w:ascii="Times New Roman" w:hAnsi="Times New Roman" w:eastAsia="Times New Roman" w:cs="Times New Roman"/>
          <w:b w:val="0"/>
          <w:bCs w:val="0"/>
          <w:i w:val="0"/>
          <w:iCs w:val="0"/>
          <w:caps w:val="0"/>
          <w:smallCaps w:val="0"/>
          <w:noProof w:val="0"/>
          <w:color w:val="212529"/>
          <w:sz w:val="24"/>
          <w:szCs w:val="24"/>
          <w:lang w:val="en-US"/>
        </w:rPr>
        <w:t xml:space="preserve">including </w:t>
      </w:r>
      <w:r w:rsidRPr="49637459" w:rsidR="0AA3C48C">
        <w:rPr>
          <w:rFonts w:ascii="Times New Roman" w:hAnsi="Times New Roman" w:eastAsia="Times New Roman" w:cs="Times New Roman"/>
          <w:b w:val="0"/>
          <w:bCs w:val="0"/>
          <w:i w:val="0"/>
          <w:iCs w:val="0"/>
          <w:caps w:val="0"/>
          <w:smallCaps w:val="0"/>
          <w:noProof w:val="0"/>
          <w:color w:val="212529"/>
          <w:sz w:val="24"/>
          <w:szCs w:val="24"/>
          <w:lang w:val="en-US"/>
        </w:rPr>
        <w:t>prohibiting</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the entry of any person to </w:t>
      </w:r>
      <w:r w:rsidRPr="49637459" w:rsidR="76B9033A">
        <w:rPr>
          <w:rFonts w:ascii="Times New Roman" w:hAnsi="Times New Roman" w:eastAsia="Times New Roman" w:cs="Times New Roman"/>
          <w:b w:val="0"/>
          <w:bCs w:val="0"/>
          <w:i w:val="0"/>
          <w:iCs w:val="0"/>
          <w:caps w:val="0"/>
          <w:smallCaps w:val="0"/>
          <w:noProof w:val="0"/>
          <w:color w:val="212529"/>
          <w:sz w:val="24"/>
          <w:szCs w:val="24"/>
          <w:lang w:val="en-US"/>
        </w:rPr>
        <w:t>the school</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or to require a visitor to leave when there is reason to believe the presence of such person would be detrimental to the good order of the school. If such an individual refuses to leave the school grounds or creates a disturbance, the </w:t>
      </w:r>
      <w:r w:rsidRPr="49637459" w:rsidR="42EA24AF">
        <w:rPr>
          <w:rFonts w:ascii="Times New Roman" w:hAnsi="Times New Roman" w:eastAsia="Times New Roman" w:cs="Times New Roman"/>
          <w:b w:val="0"/>
          <w:bCs w:val="0"/>
          <w:i w:val="0"/>
          <w:iCs w:val="0"/>
          <w:caps w:val="0"/>
          <w:smallCaps w:val="0"/>
          <w:noProof w:val="0"/>
          <w:color w:val="212529"/>
          <w:sz w:val="24"/>
          <w:szCs w:val="24"/>
          <w:lang w:val="en-US"/>
        </w:rPr>
        <w:t>principal</w:t>
      </w:r>
      <w:r w:rsidRPr="49637459" w:rsidR="50C2E82D">
        <w:rPr>
          <w:rFonts w:ascii="Times New Roman" w:hAnsi="Times New Roman" w:eastAsia="Times New Roman" w:cs="Times New Roman"/>
          <w:b w:val="0"/>
          <w:bCs w:val="0"/>
          <w:i w:val="0"/>
          <w:iCs w:val="0"/>
          <w:caps w:val="0"/>
          <w:smallCaps w:val="0"/>
          <w:noProof w:val="0"/>
          <w:color w:val="212529"/>
          <w:sz w:val="24"/>
          <w:szCs w:val="24"/>
          <w:lang w:val="en-US"/>
        </w:rPr>
        <w:t xml:space="preserve"> or designee</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is authorized to</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request from the local law enforcement agency whatever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assistance</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is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required</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to remove the individual.</w:t>
      </w:r>
    </w:p>
    <w:p xmlns:wp14="http://schemas.microsoft.com/office/word/2010/wordml" w:rsidP="41B25244" w14:paraId="42707F1A" wp14:textId="47B35F38">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Parents, who are registered sex offenders and wish to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participate</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in their child's school activities, may be allowed on campus at the discretion and under the direction of the </w:t>
      </w:r>
      <w:r w:rsidRPr="49637459" w:rsidR="254A1A65">
        <w:rPr>
          <w:rFonts w:ascii="Times New Roman" w:hAnsi="Times New Roman" w:eastAsia="Times New Roman" w:cs="Times New Roman"/>
          <w:b w:val="0"/>
          <w:bCs w:val="0"/>
          <w:i w:val="0"/>
          <w:iCs w:val="0"/>
          <w:caps w:val="0"/>
          <w:smallCaps w:val="0"/>
          <w:noProof w:val="0"/>
          <w:color w:val="212529"/>
          <w:sz w:val="24"/>
          <w:szCs w:val="24"/>
          <w:lang w:val="en-US"/>
        </w:rPr>
        <w:t>administration team</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Such parents must inform the school administration of any time that they will be on school grounds. Conditions may be imposed upon participation, including but not limited to the following: must have prior permission, must check in, must have approved escort in building or at event, must leave premises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immediately</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upon conclusion of business, and may not visit while school is in session.</w:t>
      </w:r>
    </w:p>
    <w:p xmlns:wp14="http://schemas.microsoft.com/office/word/2010/wordml" w:rsidP="27E130D4" w14:paraId="7C0F6F53" wp14:textId="52761767">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3AC1EFF5">
        <w:rPr>
          <w:rFonts w:ascii="Times New Roman" w:hAnsi="Times New Roman" w:eastAsia="Times New Roman" w:cs="Times New Roman"/>
          <w:b w:val="0"/>
          <w:bCs w:val="0"/>
          <w:i w:val="0"/>
          <w:iCs w:val="0"/>
          <w:caps w:val="0"/>
          <w:smallCaps w:val="0"/>
          <w:noProof w:val="0"/>
          <w:color w:val="212529"/>
          <w:sz w:val="24"/>
          <w:szCs w:val="24"/>
          <w:lang w:val="en-US"/>
        </w:rPr>
        <w:t xml:space="preserve">KTEC requires all non-staff visitors and volunteers that are in the classroom to have completed a background check and must be screened prior to </w:t>
      </w:r>
      <w:r w:rsidRPr="49637459" w:rsidR="52E91EAE">
        <w:rPr>
          <w:rFonts w:ascii="Times New Roman" w:hAnsi="Times New Roman" w:eastAsia="Times New Roman" w:cs="Times New Roman"/>
          <w:b w:val="0"/>
          <w:bCs w:val="0"/>
          <w:i w:val="0"/>
          <w:iCs w:val="0"/>
          <w:caps w:val="0"/>
          <w:smallCaps w:val="0"/>
          <w:noProof w:val="0"/>
          <w:color w:val="212529"/>
          <w:sz w:val="24"/>
          <w:szCs w:val="24"/>
          <w:lang w:val="en-US"/>
        </w:rPr>
        <w:t xml:space="preserve">having </w:t>
      </w:r>
      <w:r w:rsidRPr="49637459" w:rsidR="0BB76968">
        <w:rPr>
          <w:rFonts w:ascii="Times New Roman" w:hAnsi="Times New Roman" w:eastAsia="Times New Roman" w:cs="Times New Roman"/>
          <w:b w:val="0"/>
          <w:bCs w:val="0"/>
          <w:i w:val="0"/>
          <w:iCs w:val="0"/>
          <w:caps w:val="0"/>
          <w:smallCaps w:val="0"/>
          <w:noProof w:val="0"/>
          <w:color w:val="212529"/>
          <w:sz w:val="24"/>
          <w:szCs w:val="24"/>
          <w:lang w:val="en-US"/>
        </w:rPr>
        <w:t xml:space="preserve">unescorted </w:t>
      </w:r>
      <w:r w:rsidRPr="49637459" w:rsidR="52E91EAE">
        <w:rPr>
          <w:rFonts w:ascii="Times New Roman" w:hAnsi="Times New Roman" w:eastAsia="Times New Roman" w:cs="Times New Roman"/>
          <w:b w:val="0"/>
          <w:bCs w:val="0"/>
          <w:i w:val="0"/>
          <w:iCs w:val="0"/>
          <w:caps w:val="0"/>
          <w:smallCaps w:val="0"/>
          <w:noProof w:val="0"/>
          <w:color w:val="212529"/>
          <w:sz w:val="24"/>
          <w:szCs w:val="24"/>
          <w:lang w:val="en-US"/>
        </w:rPr>
        <w:t>access to the classroom</w:t>
      </w:r>
      <w:r w:rsidRPr="49637459" w:rsidR="1430474B">
        <w:rPr>
          <w:rFonts w:ascii="Times New Roman" w:hAnsi="Times New Roman" w:eastAsia="Times New Roman" w:cs="Times New Roman"/>
          <w:b w:val="0"/>
          <w:bCs w:val="0"/>
          <w:i w:val="0"/>
          <w:iCs w:val="0"/>
          <w:caps w:val="0"/>
          <w:smallCaps w:val="0"/>
          <w:noProof w:val="0"/>
          <w:color w:val="212529"/>
          <w:sz w:val="24"/>
          <w:szCs w:val="24"/>
          <w:lang w:val="en-US"/>
        </w:rPr>
        <w:t>.</w:t>
      </w:r>
      <w:r w:rsidRPr="49637459" w:rsidR="5CF8CFD7">
        <w:rPr>
          <w:rFonts w:ascii="Times New Roman" w:hAnsi="Times New Roman" w:eastAsia="Times New Roman" w:cs="Times New Roman"/>
          <w:b w:val="0"/>
          <w:bCs w:val="0"/>
          <w:i w:val="0"/>
          <w:iCs w:val="0"/>
          <w:caps w:val="0"/>
          <w:smallCaps w:val="0"/>
          <w:noProof w:val="0"/>
          <w:color w:val="212529"/>
          <w:sz w:val="24"/>
          <w:szCs w:val="24"/>
          <w:lang w:val="en-US"/>
        </w:rPr>
        <w:t xml:space="preserve"> Unescorted access is at the discretion of the administration </w:t>
      </w:r>
      <w:r w:rsidRPr="49637459" w:rsidR="693764CD">
        <w:rPr>
          <w:rFonts w:ascii="Times New Roman" w:hAnsi="Times New Roman" w:eastAsia="Times New Roman" w:cs="Times New Roman"/>
          <w:b w:val="0"/>
          <w:bCs w:val="0"/>
          <w:i w:val="0"/>
          <w:iCs w:val="0"/>
          <w:caps w:val="0"/>
          <w:smallCaps w:val="0"/>
          <w:noProof w:val="0"/>
          <w:color w:val="212529"/>
          <w:sz w:val="24"/>
          <w:szCs w:val="24"/>
          <w:lang w:val="en-US"/>
        </w:rPr>
        <w:t>team and</w:t>
      </w:r>
      <w:r w:rsidRPr="49637459" w:rsidR="5CF8CFD7">
        <w:rPr>
          <w:rFonts w:ascii="Times New Roman" w:hAnsi="Times New Roman" w:eastAsia="Times New Roman" w:cs="Times New Roman"/>
          <w:b w:val="0"/>
          <w:bCs w:val="0"/>
          <w:i w:val="0"/>
          <w:iCs w:val="0"/>
          <w:caps w:val="0"/>
          <w:smallCaps w:val="0"/>
          <w:noProof w:val="0"/>
          <w:color w:val="212529"/>
          <w:sz w:val="24"/>
          <w:szCs w:val="24"/>
          <w:lang w:val="en-US"/>
        </w:rPr>
        <w:t xml:space="preserve"> must follow the schedul</w:t>
      </w:r>
      <w:r w:rsidRPr="49637459" w:rsidR="3A6F45A9">
        <w:rPr>
          <w:rFonts w:ascii="Times New Roman" w:hAnsi="Times New Roman" w:eastAsia="Times New Roman" w:cs="Times New Roman"/>
          <w:b w:val="0"/>
          <w:bCs w:val="0"/>
          <w:i w:val="0"/>
          <w:iCs w:val="0"/>
          <w:caps w:val="0"/>
          <w:smallCaps w:val="0"/>
          <w:noProof w:val="0"/>
          <w:color w:val="212529"/>
          <w:sz w:val="24"/>
          <w:szCs w:val="24"/>
          <w:lang w:val="en-US"/>
        </w:rPr>
        <w:t>ing</w:t>
      </w:r>
      <w:r w:rsidRPr="49637459" w:rsidR="5CF8CFD7">
        <w:rPr>
          <w:rFonts w:ascii="Times New Roman" w:hAnsi="Times New Roman" w:eastAsia="Times New Roman" w:cs="Times New Roman"/>
          <w:b w:val="0"/>
          <w:bCs w:val="0"/>
          <w:i w:val="0"/>
          <w:iCs w:val="0"/>
          <w:caps w:val="0"/>
          <w:smallCaps w:val="0"/>
          <w:noProof w:val="0"/>
          <w:color w:val="212529"/>
          <w:sz w:val="24"/>
          <w:szCs w:val="24"/>
          <w:lang w:val="en-US"/>
        </w:rPr>
        <w:t xml:space="preserve"> guidelines outlined above.</w:t>
      </w:r>
      <w:r w:rsidRPr="49637459" w:rsidR="1430474B">
        <w:rPr>
          <w:rFonts w:ascii="Times New Roman" w:hAnsi="Times New Roman" w:eastAsia="Times New Roman" w:cs="Times New Roman"/>
          <w:b w:val="0"/>
          <w:bCs w:val="0"/>
          <w:i w:val="0"/>
          <w:iCs w:val="0"/>
          <w:caps w:val="0"/>
          <w:smallCaps w:val="0"/>
          <w:noProof w:val="0"/>
          <w:color w:val="212529"/>
          <w:sz w:val="24"/>
          <w:szCs w:val="24"/>
          <w:lang w:val="en-US"/>
        </w:rPr>
        <w:t xml:space="preserve"> </w:t>
      </w:r>
    </w:p>
    <w:p xmlns:wp14="http://schemas.microsoft.com/office/word/2010/wordml" w:rsidP="41B25244" w14:paraId="0CA80BE2" wp14:textId="58E085A1">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Non-staff </w:t>
      </w:r>
      <w:r w:rsidRPr="49637459" w:rsidR="61CEE362">
        <w:rPr>
          <w:rFonts w:ascii="Times New Roman" w:hAnsi="Times New Roman" w:eastAsia="Times New Roman" w:cs="Times New Roman"/>
          <w:b w:val="0"/>
          <w:bCs w:val="0"/>
          <w:i w:val="0"/>
          <w:iCs w:val="0"/>
          <w:caps w:val="0"/>
          <w:smallCaps w:val="0"/>
          <w:noProof w:val="0"/>
          <w:color w:val="212529"/>
          <w:sz w:val="24"/>
          <w:szCs w:val="24"/>
          <w:lang w:val="en-US"/>
        </w:rPr>
        <w:t>visit</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s to students and classes must be limited and only in accordance with a schedule which has been determined by the </w:t>
      </w:r>
      <w:r w:rsidRPr="49637459" w:rsidR="5E25B2F9">
        <w:rPr>
          <w:rFonts w:ascii="Times New Roman" w:hAnsi="Times New Roman" w:eastAsia="Times New Roman" w:cs="Times New Roman"/>
          <w:b w:val="0"/>
          <w:bCs w:val="0"/>
          <w:i w:val="0"/>
          <w:iCs w:val="0"/>
          <w:caps w:val="0"/>
          <w:smallCaps w:val="0"/>
          <w:noProof w:val="0"/>
          <w:color w:val="212529"/>
          <w:sz w:val="24"/>
          <w:szCs w:val="24"/>
          <w:lang w:val="en-US"/>
        </w:rPr>
        <w:t xml:space="preserve">administration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after consultation with the teacher whose classroom is being visited.</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Classroom visitations must be non-obtrusive to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the learning</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environment and should not occur on an excessive basis.</w:t>
      </w:r>
    </w:p>
    <w:p xmlns:wp14="http://schemas.microsoft.com/office/word/2010/wordml" w:rsidP="571200E0" w14:paraId="37596984" wp14:textId="7A28176B">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Parent concerns about any aspect of his/her child's educational program should be presented through the procedure </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set forth in</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xml:space="preserve"> Board Policy </w:t>
      </w:r>
      <w:r w:rsidRPr="49637459" w:rsidR="3BA60F2B">
        <w:rPr>
          <w:rFonts w:ascii="Times New Roman" w:hAnsi="Times New Roman" w:eastAsia="Times New Roman" w:cs="Times New Roman"/>
          <w:b w:val="0"/>
          <w:bCs w:val="0"/>
          <w:i w:val="0"/>
          <w:iCs w:val="0"/>
          <w:caps w:val="0"/>
          <w:smallCaps w:val="0"/>
          <w:noProof w:val="0"/>
          <w:color w:val="212529"/>
          <w:sz w:val="24"/>
          <w:szCs w:val="24"/>
          <w:lang w:val="en-US"/>
        </w:rPr>
        <w:t>5012 Student Complaints</w:t>
      </w: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 a copy of which is available at the Board office and at the school office.</w:t>
      </w:r>
    </w:p>
    <w:p xmlns:wp14="http://schemas.microsoft.com/office/word/2010/wordml" w:rsidP="41B25244" w14:paraId="0B787589" wp14:textId="7E4F7462">
      <w:pPr>
        <w:jc w:val="left"/>
      </w:pPr>
      <w:r w:rsidRPr="058BD032" w:rsidR="52F86985">
        <w:rPr>
          <w:rFonts w:ascii="Times New Roman" w:hAnsi="Times New Roman" w:eastAsia="Times New Roman" w:cs="Times New Roman"/>
          <w:b w:val="0"/>
          <w:bCs w:val="0"/>
          <w:i w:val="0"/>
          <w:iCs w:val="0"/>
          <w:caps w:val="0"/>
          <w:smallCaps w:val="0"/>
          <w:noProof w:val="0"/>
          <w:color w:val="212529"/>
          <w:sz w:val="24"/>
          <w:szCs w:val="24"/>
          <w:lang w:val="en-US"/>
        </w:rPr>
        <w:t>Revised</w:t>
      </w:r>
    </w:p>
    <w:p xmlns:wp14="http://schemas.microsoft.com/office/word/2010/wordml" w:rsidP="41B25244" w14:paraId="0BFBB022" wp14:textId="0B58B2B6">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1B25244" w:rsidR="52F86985">
        <w:rPr>
          <w:rFonts w:ascii="Times New Roman" w:hAnsi="Times New Roman" w:eastAsia="Times New Roman" w:cs="Times New Roman"/>
          <w:b w:val="0"/>
          <w:bCs w:val="0"/>
          <w:i w:val="0"/>
          <w:iCs w:val="0"/>
          <w:caps w:val="0"/>
          <w:smallCaps w:val="0"/>
          <w:noProof w:val="0"/>
          <w:color w:val="212529"/>
          <w:sz w:val="24"/>
          <w:szCs w:val="24"/>
          <w:lang w:val="en-US"/>
        </w:rPr>
        <w:t>Legal</w:t>
      </w:r>
    </w:p>
    <w:p xmlns:wp14="http://schemas.microsoft.com/office/word/2010/wordml" w:rsidP="41B25244" w14:paraId="3764FBFE" wp14:textId="25E30E01">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1B25244" w:rsidR="52F86985">
        <w:rPr>
          <w:rFonts w:ascii="Times New Roman" w:hAnsi="Times New Roman" w:eastAsia="Times New Roman" w:cs="Times New Roman"/>
          <w:b w:val="0"/>
          <w:bCs w:val="0"/>
          <w:i w:val="0"/>
          <w:iCs w:val="0"/>
          <w:caps w:val="0"/>
          <w:smallCaps w:val="0"/>
          <w:noProof w:val="0"/>
          <w:color w:val="212529"/>
          <w:sz w:val="24"/>
          <w:szCs w:val="24"/>
          <w:lang w:val="en-US"/>
        </w:rPr>
        <w:t>120.13(35), Wis. Stats.</w:t>
      </w:r>
    </w:p>
    <w:p xmlns:wp14="http://schemas.microsoft.com/office/word/2010/wordml" w:rsidP="571200E0" w14:paraId="2C078E63" wp14:textId="00BAEC8E">
      <w:pPr>
        <w:jc w:val="left"/>
        <w:rPr>
          <w:rFonts w:ascii="Times New Roman" w:hAnsi="Times New Roman" w:eastAsia="Times New Roman" w:cs="Times New Roman"/>
          <w:b w:val="0"/>
          <w:bCs w:val="0"/>
          <w:i w:val="0"/>
          <w:iCs w:val="0"/>
          <w:caps w:val="0"/>
          <w:smallCaps w:val="0"/>
          <w:noProof w:val="0"/>
          <w:color w:val="212529"/>
          <w:sz w:val="24"/>
          <w:szCs w:val="24"/>
          <w:lang w:val="en-US"/>
        </w:rPr>
      </w:pPr>
      <w:r w:rsidRPr="49637459" w:rsidR="52F86985">
        <w:rPr>
          <w:rFonts w:ascii="Times New Roman" w:hAnsi="Times New Roman" w:eastAsia="Times New Roman" w:cs="Times New Roman"/>
          <w:b w:val="0"/>
          <w:bCs w:val="0"/>
          <w:i w:val="0"/>
          <w:iCs w:val="0"/>
          <w:caps w:val="0"/>
          <w:smallCaps w:val="0"/>
          <w:noProof w:val="0"/>
          <w:color w:val="212529"/>
          <w:sz w:val="24"/>
          <w:szCs w:val="24"/>
          <w:lang w:val="en-US"/>
        </w:rPr>
        <w:t>301.47(3)(c), Wis. Stats.</w:t>
      </w:r>
    </w:p>
    <w:p w:rsidR="5AC030E4" w:rsidP="571200E0" w:rsidRDefault="5AC030E4" w14:paraId="0E5063ED" w14:textId="4B912A8A">
      <w:pPr>
        <w:pStyle w:val="Normal"/>
        <w:jc w:val="left"/>
        <w:rPr>
          <w:rFonts w:ascii="Times New Roman" w:hAnsi="Times New Roman" w:eastAsia="Times New Roman" w:cs="Times New Roman"/>
          <w:b w:val="0"/>
          <w:bCs w:val="0"/>
          <w:i w:val="0"/>
          <w:iCs w:val="0"/>
          <w:caps w:val="0"/>
          <w:smallCaps w:val="0"/>
          <w:noProof w:val="0"/>
          <w:color w:val="212529"/>
          <w:sz w:val="24"/>
          <w:szCs w:val="24"/>
          <w:lang w:val="en-US"/>
        </w:rPr>
      </w:pPr>
      <w:r w:rsidRPr="571200E0" w:rsidR="5AC030E4">
        <w:rPr>
          <w:rFonts w:ascii="Times New Roman" w:hAnsi="Times New Roman" w:eastAsia="Times New Roman" w:cs="Times New Roman"/>
          <w:b w:val="0"/>
          <w:bCs w:val="0"/>
          <w:i w:val="0"/>
          <w:iCs w:val="0"/>
          <w:caps w:val="0"/>
          <w:smallCaps w:val="0"/>
          <w:noProof w:val="0"/>
          <w:color w:val="212529"/>
          <w:sz w:val="24"/>
          <w:szCs w:val="24"/>
          <w:lang w:val="en-US"/>
        </w:rPr>
        <w:t>Adopted 2/27/23</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5E8DB1"/>
    <w:rsid w:val="009EDBAD"/>
    <w:rsid w:val="03A35435"/>
    <w:rsid w:val="058BD032"/>
    <w:rsid w:val="0AA3C48C"/>
    <w:rsid w:val="0BB76968"/>
    <w:rsid w:val="0D2CCA49"/>
    <w:rsid w:val="0DB911D9"/>
    <w:rsid w:val="0DC604B3"/>
    <w:rsid w:val="0F88620C"/>
    <w:rsid w:val="10C8924F"/>
    <w:rsid w:val="12259524"/>
    <w:rsid w:val="12F371A7"/>
    <w:rsid w:val="135CD66A"/>
    <w:rsid w:val="1430474B"/>
    <w:rsid w:val="16860D3A"/>
    <w:rsid w:val="195A080B"/>
    <w:rsid w:val="1BF7170C"/>
    <w:rsid w:val="1CC03A5D"/>
    <w:rsid w:val="1F80CDC8"/>
    <w:rsid w:val="2545C176"/>
    <w:rsid w:val="254A1A65"/>
    <w:rsid w:val="263621AD"/>
    <w:rsid w:val="264DF446"/>
    <w:rsid w:val="26A6E72E"/>
    <w:rsid w:val="27D1F20E"/>
    <w:rsid w:val="27E130D4"/>
    <w:rsid w:val="2842B78F"/>
    <w:rsid w:val="2B5151F3"/>
    <w:rsid w:val="2EB19598"/>
    <w:rsid w:val="34362243"/>
    <w:rsid w:val="34D96D8E"/>
    <w:rsid w:val="39F3846D"/>
    <w:rsid w:val="3A5E8DB1"/>
    <w:rsid w:val="3A6F45A9"/>
    <w:rsid w:val="3AC1EFF5"/>
    <w:rsid w:val="3BA60F2B"/>
    <w:rsid w:val="41B25244"/>
    <w:rsid w:val="42E21359"/>
    <w:rsid w:val="42EA24AF"/>
    <w:rsid w:val="46795964"/>
    <w:rsid w:val="49637459"/>
    <w:rsid w:val="4A4817BB"/>
    <w:rsid w:val="4BE3E81C"/>
    <w:rsid w:val="50AC9E30"/>
    <w:rsid w:val="50C2E82D"/>
    <w:rsid w:val="52E91EAE"/>
    <w:rsid w:val="52F86985"/>
    <w:rsid w:val="54897F41"/>
    <w:rsid w:val="55DDDFC6"/>
    <w:rsid w:val="561817AE"/>
    <w:rsid w:val="571200E0"/>
    <w:rsid w:val="575B1527"/>
    <w:rsid w:val="5A916025"/>
    <w:rsid w:val="5AC030E4"/>
    <w:rsid w:val="5C4658E3"/>
    <w:rsid w:val="5CAF24EA"/>
    <w:rsid w:val="5CF8CFD7"/>
    <w:rsid w:val="5DC900E7"/>
    <w:rsid w:val="5E25B2F9"/>
    <w:rsid w:val="60A78C38"/>
    <w:rsid w:val="61CEE362"/>
    <w:rsid w:val="6249482F"/>
    <w:rsid w:val="629C720A"/>
    <w:rsid w:val="6368442C"/>
    <w:rsid w:val="65024265"/>
    <w:rsid w:val="65D412CC"/>
    <w:rsid w:val="690BB38E"/>
    <w:rsid w:val="693764CD"/>
    <w:rsid w:val="76B9033A"/>
    <w:rsid w:val="78AC7AA3"/>
    <w:rsid w:val="7ACE6742"/>
    <w:rsid w:val="7E5E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8DB1"/>
  <w15:chartTrackingRefBased/>
  <w15:docId w15:val="{F7F8257B-C293-428B-B308-B7940A7FCA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microsoft.com/office/2020/10/relationships/intelligence" Target="intelligence2.xml" Id="R2eb57c59ffb341ee"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fade095-826a-4ac3-bc18-2802a31e7616">
      <UserInfo>
        <DisplayName>Angela Andersson</DisplayName>
        <AccountId>10</AccountId>
        <AccountType/>
      </UserInfo>
      <UserInfo>
        <DisplayName>Peggy  Schofield</DisplayName>
        <AccountId>12</AccountId>
        <AccountType/>
      </UserInfo>
    </SharedWithUsers>
    <lcf76f155ced4ddcb4097134ff3c332f xmlns="1041322c-be9d-4f5e-aad5-74482af103d6">
      <Terms xmlns="http://schemas.microsoft.com/office/infopath/2007/PartnerControls"/>
    </lcf76f155ced4ddcb4097134ff3c332f>
    <TaxCatchAll xmlns="1fade095-826a-4ac3-bc18-2802a31e7616" xsi:nil="true"/>
  </documentManagement>
</p:properties>
</file>

<file path=customXml/itemProps1.xml><?xml version="1.0" encoding="utf-8"?>
<ds:datastoreItem xmlns:ds="http://schemas.openxmlformats.org/officeDocument/2006/customXml" ds:itemID="{D77DD5A6-8F91-44D1-9AE3-7A042AB3FB90}"/>
</file>

<file path=customXml/itemProps2.xml><?xml version="1.0" encoding="utf-8"?>
<ds:datastoreItem xmlns:ds="http://schemas.openxmlformats.org/officeDocument/2006/customXml" ds:itemID="{4F8C2CC0-AB76-4D74-9CA4-4EE134B57BD9}"/>
</file>

<file path=customXml/itemProps3.xml><?xml version="1.0" encoding="utf-8"?>
<ds:datastoreItem xmlns:ds="http://schemas.openxmlformats.org/officeDocument/2006/customXml" ds:itemID="{CCE4B769-A931-4AB7-8D29-D2140164AD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Paul Fegley</cp:lastModifiedBy>
  <dcterms:created xsi:type="dcterms:W3CDTF">2023-02-16T14:52:33Z</dcterms:created>
  <dcterms:modified xsi:type="dcterms:W3CDTF">2023-03-07T21:06:53Z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14200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