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4D17640" w:rsidP="3D91357C" w:rsidRDefault="44D17640" w14:paraId="40716B25" w14:textId="5342D4A3">
      <w:pPr>
        <w:jc w:val="center"/>
        <w:rPr>
          <w:rFonts w:ascii="Times New Roman" w:hAnsi="Times New Roman" w:eastAsia="Times New Roman" w:cs="Times New Roman"/>
          <w:b w:val="1"/>
          <w:bCs w:val="1"/>
          <w:color w:val="333333"/>
          <w:sz w:val="32"/>
          <w:szCs w:val="32"/>
        </w:rPr>
      </w:pPr>
      <w:r w:rsidRPr="26806E86" w:rsidR="44D17640">
        <w:rPr>
          <w:rFonts w:ascii="Times New Roman" w:hAnsi="Times New Roman" w:eastAsia="Times New Roman" w:cs="Times New Roman"/>
          <w:b w:val="1"/>
          <w:bCs w:val="1"/>
          <w:color w:val="333333"/>
          <w:sz w:val="32"/>
          <w:szCs w:val="32"/>
        </w:rPr>
        <w:t>S</w:t>
      </w:r>
      <w:r w:rsidRPr="26806E86" w:rsidR="24053A10">
        <w:rPr>
          <w:rFonts w:ascii="Times New Roman" w:hAnsi="Times New Roman" w:eastAsia="Times New Roman" w:cs="Times New Roman"/>
          <w:b w:val="1"/>
          <w:bCs w:val="1"/>
          <w:color w:val="333333"/>
          <w:sz w:val="32"/>
          <w:szCs w:val="32"/>
        </w:rPr>
        <w:t>tudent</w:t>
      </w:r>
      <w:r w:rsidRPr="26806E86" w:rsidR="44D17640">
        <w:rPr>
          <w:rFonts w:ascii="Times New Roman" w:hAnsi="Times New Roman" w:eastAsia="Times New Roman" w:cs="Times New Roman"/>
          <w:b w:val="1"/>
          <w:bCs w:val="1"/>
          <w:color w:val="333333"/>
          <w:sz w:val="32"/>
          <w:szCs w:val="32"/>
        </w:rPr>
        <w:t xml:space="preserve"> </w:t>
      </w:r>
      <w:r w:rsidRPr="26806E86" w:rsidR="44D17640">
        <w:rPr>
          <w:rFonts w:ascii="Times New Roman" w:hAnsi="Times New Roman" w:eastAsia="Times New Roman" w:cs="Times New Roman"/>
          <w:b w:val="1"/>
          <w:bCs w:val="1"/>
          <w:strike w:val="0"/>
          <w:dstrike w:val="0"/>
          <w:color w:val="333333"/>
          <w:sz w:val="32"/>
          <w:szCs w:val="32"/>
        </w:rPr>
        <w:t>C</w:t>
      </w:r>
      <w:r w:rsidRPr="26806E86" w:rsidR="0475796F">
        <w:rPr>
          <w:rFonts w:ascii="Times New Roman" w:hAnsi="Times New Roman" w:eastAsia="Times New Roman" w:cs="Times New Roman"/>
          <w:b w:val="1"/>
          <w:bCs w:val="1"/>
          <w:strike w:val="0"/>
          <w:dstrike w:val="0"/>
          <w:color w:val="333333"/>
          <w:sz w:val="32"/>
          <w:szCs w:val="32"/>
        </w:rPr>
        <w:t xml:space="preserve">ode of </w:t>
      </w:r>
      <w:r w:rsidRPr="26806E86" w:rsidR="0475796F">
        <w:rPr>
          <w:rFonts w:ascii="Times New Roman" w:hAnsi="Times New Roman" w:eastAsia="Times New Roman" w:cs="Times New Roman"/>
          <w:b w:val="1"/>
          <w:bCs w:val="1"/>
          <w:strike w:val="0"/>
          <w:dstrike w:val="0"/>
          <w:color w:val="333333"/>
          <w:sz w:val="32"/>
          <w:szCs w:val="32"/>
        </w:rPr>
        <w:t>Conduct</w:t>
      </w:r>
      <w:r w:rsidRPr="26806E86" w:rsidR="478C7AB4">
        <w:rPr>
          <w:rFonts w:ascii="Times New Roman" w:hAnsi="Times New Roman" w:eastAsia="Times New Roman" w:cs="Times New Roman"/>
          <w:b w:val="1"/>
          <w:bCs w:val="1"/>
          <w:strike w:val="0"/>
          <w:dstrike w:val="0"/>
          <w:color w:val="333333"/>
          <w:sz w:val="32"/>
          <w:szCs w:val="32"/>
        </w:rPr>
        <w:t>,</w:t>
      </w:r>
      <w:r w:rsidRPr="26806E86" w:rsidR="0475796F">
        <w:rPr>
          <w:rFonts w:ascii="Times New Roman" w:hAnsi="Times New Roman" w:eastAsia="Times New Roman" w:cs="Times New Roman"/>
          <w:b w:val="1"/>
          <w:bCs w:val="1"/>
          <w:strike w:val="0"/>
          <w:dstrike w:val="0"/>
          <w:color w:val="333333"/>
          <w:sz w:val="32"/>
          <w:szCs w:val="32"/>
        </w:rPr>
        <w:t xml:space="preserve"> </w:t>
      </w:r>
      <w:r w:rsidRPr="26806E86" w:rsidR="1AC7B468">
        <w:rPr>
          <w:rFonts w:ascii="Times New Roman" w:hAnsi="Times New Roman" w:eastAsia="Times New Roman" w:cs="Times New Roman"/>
          <w:b w:val="1"/>
          <w:bCs w:val="1"/>
          <w:strike w:val="0"/>
          <w:dstrike w:val="0"/>
          <w:color w:val="333333"/>
          <w:sz w:val="32"/>
          <w:szCs w:val="32"/>
        </w:rPr>
        <w:t>Behavior</w:t>
      </w:r>
      <w:r w:rsidRPr="26806E86" w:rsidR="1AC7B468">
        <w:rPr>
          <w:rFonts w:ascii="Times New Roman" w:hAnsi="Times New Roman" w:eastAsia="Times New Roman" w:cs="Times New Roman"/>
          <w:b w:val="1"/>
          <w:bCs w:val="1"/>
          <w:strike w:val="0"/>
          <w:dstrike w:val="0"/>
          <w:color w:val="333333"/>
          <w:sz w:val="32"/>
          <w:szCs w:val="32"/>
        </w:rPr>
        <w:t xml:space="preserve"> and Discipline</w:t>
      </w:r>
      <w:r w:rsidRPr="26806E86" w:rsidR="4721420E">
        <w:rPr>
          <w:rFonts w:ascii="Times New Roman" w:hAnsi="Times New Roman" w:eastAsia="Times New Roman" w:cs="Times New Roman"/>
          <w:b w:val="1"/>
          <w:bCs w:val="1"/>
          <w:strike w:val="0"/>
          <w:dstrike w:val="0"/>
          <w:color w:val="333333"/>
          <w:sz w:val="32"/>
          <w:szCs w:val="32"/>
        </w:rPr>
        <w:t xml:space="preserve"> Policy 5020</w:t>
      </w:r>
    </w:p>
    <w:p w:rsidR="3BCBF6F4" w:rsidP="3D91357C" w:rsidRDefault="3BCBF6F4" w14:paraId="220C5B99" w14:textId="35B2510C" w14:noSpellErr="1">
      <w:pPr>
        <w:rPr>
          <w:rFonts w:ascii="Times New Roman" w:hAnsi="Times New Roman" w:eastAsia="Times New Roman" w:cs="Times New Roman"/>
          <w:sz w:val="24"/>
          <w:szCs w:val="24"/>
        </w:rPr>
      </w:pPr>
      <w:r w:rsidRPr="3D91357C" w:rsidR="3BCBF6F4">
        <w:rPr>
          <w:rFonts w:ascii="Times New Roman" w:hAnsi="Times New Roman" w:eastAsia="Times New Roman" w:cs="Times New Roman"/>
          <w:color w:val="000000" w:themeColor="text1" w:themeTint="FF" w:themeShade="FF"/>
          <w:sz w:val="24"/>
          <w:szCs w:val="24"/>
        </w:rPr>
        <w:t>K</w:t>
      </w:r>
      <w:r w:rsidRPr="3D91357C" w:rsidR="066BF953">
        <w:rPr>
          <w:rFonts w:ascii="Times New Roman" w:hAnsi="Times New Roman" w:eastAsia="Times New Roman" w:cs="Times New Roman"/>
          <w:color w:val="000000" w:themeColor="text1" w:themeTint="FF" w:themeShade="FF"/>
          <w:sz w:val="24"/>
          <w:szCs w:val="24"/>
        </w:rPr>
        <w:t>TEC</w:t>
      </w:r>
      <w:r w:rsidRPr="3D91357C" w:rsidR="3BCBF6F4">
        <w:rPr>
          <w:rFonts w:ascii="Times New Roman" w:hAnsi="Times New Roman" w:eastAsia="Times New Roman" w:cs="Times New Roman"/>
          <w:color w:val="000000" w:themeColor="text1" w:themeTint="FF" w:themeShade="FF"/>
          <w:sz w:val="24"/>
          <w:szCs w:val="24"/>
        </w:rPr>
        <w:t xml:space="preserve"> High School is committed to providing a safe, engaging, and supportive learning environment where all policies are enforced fairly and consistently. </w:t>
      </w:r>
      <w:r w:rsidRPr="3D91357C" w:rsidR="44D17640">
        <w:rPr>
          <w:rFonts w:ascii="Times New Roman" w:hAnsi="Times New Roman" w:eastAsia="Times New Roman" w:cs="Times New Roman"/>
          <w:color w:val="333333"/>
          <w:sz w:val="24"/>
          <w:szCs w:val="24"/>
        </w:rPr>
        <w:t>Respect for law and for those p</w:t>
      </w:r>
      <w:r w:rsidRPr="3D91357C" w:rsidR="3A5E323A">
        <w:rPr>
          <w:rFonts w:ascii="Times New Roman" w:hAnsi="Times New Roman" w:eastAsia="Times New Roman" w:cs="Times New Roman"/>
          <w:color w:val="333333"/>
          <w:sz w:val="24"/>
          <w:szCs w:val="24"/>
        </w:rPr>
        <w:t>eople</w:t>
      </w:r>
      <w:r w:rsidRPr="3D91357C" w:rsidR="44D17640">
        <w:rPr>
          <w:rFonts w:ascii="Times New Roman" w:hAnsi="Times New Roman" w:eastAsia="Times New Roman" w:cs="Times New Roman"/>
          <w:color w:val="333333"/>
          <w:sz w:val="24"/>
          <w:szCs w:val="24"/>
        </w:rPr>
        <w:t xml:space="preserve"> in authority shall be expected of all students. This includes </w:t>
      </w:r>
      <w:r w:rsidRPr="3D91357C" w:rsidR="09046541">
        <w:rPr>
          <w:rFonts w:ascii="Times New Roman" w:hAnsi="Times New Roman" w:eastAsia="Times New Roman" w:cs="Times New Roman"/>
          <w:color w:val="333333"/>
          <w:sz w:val="24"/>
          <w:szCs w:val="24"/>
        </w:rPr>
        <w:t xml:space="preserve">following all </w:t>
      </w:r>
      <w:r w:rsidRPr="3D91357C" w:rsidR="44D17640">
        <w:rPr>
          <w:rFonts w:ascii="Times New Roman" w:hAnsi="Times New Roman" w:eastAsia="Times New Roman" w:cs="Times New Roman"/>
          <w:color w:val="333333"/>
          <w:sz w:val="24"/>
          <w:szCs w:val="24"/>
        </w:rPr>
        <w:t>school rules as well as general provisions of law regarding minors. Respect for the rights of others, consideration of their privileges, and cooperative citizenship shall also be expected of all members of the school community.</w:t>
      </w:r>
      <w:r w:rsidRPr="3D91357C" w:rsidR="5839A483">
        <w:rPr>
          <w:rFonts w:ascii="Times New Roman" w:hAnsi="Times New Roman" w:eastAsia="Times New Roman" w:cs="Times New Roman"/>
          <w:sz w:val="24"/>
          <w:szCs w:val="24"/>
        </w:rPr>
        <w:t xml:space="preserve"> </w:t>
      </w:r>
    </w:p>
    <w:p w:rsidR="44D17640" w:rsidP="3D91357C" w:rsidRDefault="44D17640" w14:paraId="6884563E" w14:textId="281A5787">
      <w:pPr>
        <w:rPr>
          <w:rFonts w:ascii="Times New Roman" w:hAnsi="Times New Roman" w:eastAsia="Times New Roman" w:cs="Times New Roman"/>
          <w:color w:val="333333"/>
          <w:sz w:val="24"/>
          <w:szCs w:val="24"/>
        </w:rPr>
      </w:pPr>
      <w:r w:rsidRPr="6D3A5F7A" w:rsidR="44D17640">
        <w:rPr>
          <w:rFonts w:ascii="Times New Roman" w:hAnsi="Times New Roman" w:eastAsia="Times New Roman" w:cs="Times New Roman"/>
          <w:color w:val="333333"/>
          <w:sz w:val="24"/>
          <w:szCs w:val="24"/>
        </w:rPr>
        <w:t xml:space="preserve"> </w:t>
      </w:r>
      <w:r w:rsidRPr="6D3A5F7A" w:rsidR="44D17640">
        <w:rPr>
          <w:rFonts w:ascii="Times New Roman" w:hAnsi="Times New Roman" w:eastAsia="Times New Roman" w:cs="Times New Roman"/>
          <w:color w:val="333333"/>
          <w:sz w:val="24"/>
          <w:szCs w:val="24"/>
        </w:rPr>
        <w:t xml:space="preserve">Respect for property; </w:t>
      </w:r>
      <w:r w:rsidRPr="6D3A5F7A" w:rsidR="5D81BCFA">
        <w:rPr>
          <w:rFonts w:ascii="Times New Roman" w:hAnsi="Times New Roman" w:eastAsia="Times New Roman" w:cs="Times New Roman"/>
          <w:color w:val="333333"/>
          <w:sz w:val="24"/>
          <w:szCs w:val="24"/>
        </w:rPr>
        <w:t xml:space="preserve">each other’s </w:t>
      </w:r>
      <w:r w:rsidRPr="6D3A5F7A" w:rsidR="44D17640">
        <w:rPr>
          <w:rFonts w:ascii="Times New Roman" w:hAnsi="Times New Roman" w:eastAsia="Times New Roman" w:cs="Times New Roman"/>
          <w:color w:val="333333"/>
          <w:sz w:val="24"/>
          <w:szCs w:val="24"/>
        </w:rPr>
        <w:t>work</w:t>
      </w:r>
      <w:r w:rsidRPr="6D3A5F7A" w:rsidR="521D252D">
        <w:rPr>
          <w:rFonts w:ascii="Times New Roman" w:hAnsi="Times New Roman" w:eastAsia="Times New Roman" w:cs="Times New Roman"/>
          <w:color w:val="333333"/>
          <w:sz w:val="24"/>
          <w:szCs w:val="24"/>
        </w:rPr>
        <w:t xml:space="preserve"> and achievement</w:t>
      </w:r>
      <w:r w:rsidRPr="6D3A5F7A" w:rsidR="44D17640">
        <w:rPr>
          <w:rFonts w:ascii="Times New Roman" w:hAnsi="Times New Roman" w:eastAsia="Times New Roman" w:cs="Times New Roman"/>
          <w:color w:val="333333"/>
          <w:sz w:val="24"/>
          <w:szCs w:val="24"/>
        </w:rPr>
        <w:t xml:space="preserve">; and exemplary personal standards of </w:t>
      </w:r>
      <w:r w:rsidRPr="6D3A5F7A" w:rsidR="15722B5D">
        <w:rPr>
          <w:rFonts w:ascii="Times New Roman" w:hAnsi="Times New Roman" w:eastAsia="Times New Roman" w:cs="Times New Roman"/>
          <w:color w:val="333333"/>
          <w:sz w:val="24"/>
          <w:szCs w:val="24"/>
        </w:rPr>
        <w:t>ethics</w:t>
      </w:r>
      <w:r w:rsidRPr="6D3A5F7A" w:rsidR="32619DC5">
        <w:rPr>
          <w:rFonts w:ascii="Times New Roman" w:hAnsi="Times New Roman" w:eastAsia="Times New Roman" w:cs="Times New Roman"/>
          <w:color w:val="333333"/>
          <w:sz w:val="24"/>
          <w:szCs w:val="24"/>
        </w:rPr>
        <w:t xml:space="preserve"> </w:t>
      </w:r>
      <w:r w:rsidRPr="6D3A5F7A" w:rsidR="44D17640">
        <w:rPr>
          <w:rFonts w:ascii="Times New Roman" w:hAnsi="Times New Roman" w:eastAsia="Times New Roman" w:cs="Times New Roman"/>
          <w:color w:val="333333"/>
          <w:sz w:val="24"/>
          <w:szCs w:val="24"/>
        </w:rPr>
        <w:t xml:space="preserve">should be </w:t>
      </w:r>
      <w:r w:rsidRPr="6D3A5F7A" w:rsidR="44D17640">
        <w:rPr>
          <w:rFonts w:ascii="Times New Roman" w:hAnsi="Times New Roman" w:eastAsia="Times New Roman" w:cs="Times New Roman"/>
          <w:color w:val="333333"/>
          <w:sz w:val="24"/>
          <w:szCs w:val="24"/>
        </w:rPr>
        <w:t>maintained</w:t>
      </w:r>
      <w:r w:rsidRPr="6D3A5F7A" w:rsidR="16EE0D85">
        <w:rPr>
          <w:rFonts w:ascii="Times New Roman" w:hAnsi="Times New Roman" w:eastAsia="Times New Roman" w:cs="Times New Roman"/>
          <w:color w:val="333333"/>
          <w:sz w:val="24"/>
          <w:szCs w:val="24"/>
        </w:rPr>
        <w:t xml:space="preserve">. </w:t>
      </w:r>
      <w:r w:rsidRPr="6D3A5F7A" w:rsidR="419CAAE6">
        <w:rPr>
          <w:rFonts w:ascii="Times New Roman" w:hAnsi="Times New Roman" w:eastAsia="Times New Roman" w:cs="Times New Roman"/>
          <w:color w:val="333333"/>
          <w:sz w:val="24"/>
          <w:szCs w:val="24"/>
        </w:rPr>
        <w:t xml:space="preserve">Student conduct in the classroom shall be governed by the rules and provisions of the Student Code of Conduct developed for KTEC High school. </w:t>
      </w:r>
      <w:r w:rsidRPr="6D3A5F7A" w:rsidR="44D17640">
        <w:rPr>
          <w:rFonts w:ascii="Times New Roman" w:hAnsi="Times New Roman" w:eastAsia="Times New Roman" w:cs="Times New Roman"/>
          <w:color w:val="333333"/>
          <w:sz w:val="24"/>
          <w:szCs w:val="24"/>
        </w:rPr>
        <w:t xml:space="preserve">The </w:t>
      </w:r>
      <w:r w:rsidRPr="6D3A5F7A" w:rsidR="24A704BB">
        <w:rPr>
          <w:rFonts w:ascii="Times New Roman" w:hAnsi="Times New Roman" w:eastAsia="Times New Roman" w:cs="Times New Roman"/>
          <w:color w:val="333333"/>
          <w:sz w:val="24"/>
          <w:szCs w:val="24"/>
        </w:rPr>
        <w:t>principal</w:t>
      </w:r>
      <w:r w:rsidRPr="6D3A5F7A" w:rsidR="14C4CE61">
        <w:rPr>
          <w:rFonts w:ascii="Times New Roman" w:hAnsi="Times New Roman" w:eastAsia="Times New Roman" w:cs="Times New Roman"/>
          <w:color w:val="333333"/>
          <w:sz w:val="24"/>
          <w:szCs w:val="24"/>
        </w:rPr>
        <w:t xml:space="preserve"> or </w:t>
      </w:r>
      <w:r w:rsidRPr="6D3A5F7A" w:rsidR="14C4CE61">
        <w:rPr>
          <w:rFonts w:ascii="Times New Roman" w:hAnsi="Times New Roman" w:eastAsia="Times New Roman" w:cs="Times New Roman"/>
          <w:color w:val="333333"/>
          <w:sz w:val="24"/>
          <w:szCs w:val="24"/>
        </w:rPr>
        <w:t>designee</w:t>
      </w:r>
      <w:r w:rsidRPr="6D3A5F7A" w:rsidR="14C4CE61">
        <w:rPr>
          <w:rFonts w:ascii="Times New Roman" w:hAnsi="Times New Roman" w:eastAsia="Times New Roman" w:cs="Times New Roman"/>
          <w:color w:val="333333"/>
          <w:sz w:val="24"/>
          <w:szCs w:val="24"/>
        </w:rPr>
        <w:t xml:space="preserve"> </w:t>
      </w:r>
      <w:r w:rsidRPr="6D3A5F7A" w:rsidR="44D17640">
        <w:rPr>
          <w:rFonts w:ascii="Times New Roman" w:hAnsi="Times New Roman" w:eastAsia="Times New Roman" w:cs="Times New Roman"/>
          <w:color w:val="333333"/>
          <w:sz w:val="24"/>
          <w:szCs w:val="24"/>
        </w:rPr>
        <w:t>shall establish procedures to carry out Board policy and philosophy, and shall hold all school personnel, students, and parents responsible for the conduct of students in schools, on school vehicles, and at school-related events.</w:t>
      </w:r>
    </w:p>
    <w:p w:rsidR="44D17640" w:rsidP="3D91357C" w:rsidRDefault="44D17640" w14:paraId="1756E382" w14:textId="23F50EAC">
      <w:pPr>
        <w:rPr>
          <w:rFonts w:ascii="Times New Roman" w:hAnsi="Times New Roman" w:eastAsia="Times New Roman" w:cs="Times New Roman"/>
          <w:color w:val="333333"/>
          <w:sz w:val="24"/>
          <w:szCs w:val="24"/>
        </w:rPr>
      </w:pPr>
      <w:r w:rsidRPr="6D3A5F7A" w:rsidR="44D17640">
        <w:rPr>
          <w:rFonts w:ascii="Times New Roman" w:hAnsi="Times New Roman" w:eastAsia="Times New Roman" w:cs="Times New Roman"/>
          <w:color w:val="333333"/>
          <w:sz w:val="24"/>
          <w:szCs w:val="24"/>
        </w:rPr>
        <w:t xml:space="preserve">Student conduct on or </w:t>
      </w:r>
      <w:r w:rsidRPr="6D3A5F7A" w:rsidR="44D17640">
        <w:rPr>
          <w:rFonts w:ascii="Times New Roman" w:hAnsi="Times New Roman" w:eastAsia="Times New Roman" w:cs="Times New Roman"/>
          <w:color w:val="333333"/>
          <w:sz w:val="24"/>
          <w:szCs w:val="24"/>
        </w:rPr>
        <w:t>adjacent to</w:t>
      </w:r>
      <w:r w:rsidRPr="6D3A5F7A" w:rsidR="44D17640">
        <w:rPr>
          <w:rFonts w:ascii="Times New Roman" w:hAnsi="Times New Roman" w:eastAsia="Times New Roman" w:cs="Times New Roman"/>
          <w:color w:val="333333"/>
          <w:sz w:val="24"/>
          <w:szCs w:val="24"/>
        </w:rPr>
        <w:t xml:space="preserve"> school premises, on school vehicles, and at school-related events and activities shall be governed by the rules and provisions of the Student Code of </w:t>
      </w:r>
      <w:r w:rsidRPr="6D3A5F7A" w:rsidR="44D17640">
        <w:rPr>
          <w:rFonts w:ascii="Times New Roman" w:hAnsi="Times New Roman" w:eastAsia="Times New Roman" w:cs="Times New Roman"/>
          <w:strike w:val="0"/>
          <w:dstrike w:val="0"/>
          <w:color w:val="333333"/>
          <w:sz w:val="24"/>
          <w:szCs w:val="24"/>
        </w:rPr>
        <w:t>Classroom</w:t>
      </w:r>
      <w:r w:rsidRPr="6D3A5F7A" w:rsidR="44D17640">
        <w:rPr>
          <w:rFonts w:ascii="Times New Roman" w:hAnsi="Times New Roman" w:eastAsia="Times New Roman" w:cs="Times New Roman"/>
          <w:color w:val="333333"/>
          <w:sz w:val="24"/>
          <w:szCs w:val="24"/>
        </w:rPr>
        <w:t xml:space="preserve"> </w:t>
      </w:r>
      <w:r w:rsidRPr="6D3A5F7A" w:rsidR="44D17640">
        <w:rPr>
          <w:rFonts w:ascii="Times New Roman" w:hAnsi="Times New Roman" w:eastAsia="Times New Roman" w:cs="Times New Roman"/>
          <w:color w:val="333333"/>
          <w:sz w:val="24"/>
          <w:szCs w:val="24"/>
        </w:rPr>
        <w:t xml:space="preserve">Conduct. In addition, student conduct on </w:t>
      </w:r>
      <w:r w:rsidRPr="6D3A5F7A" w:rsidR="5292952E">
        <w:rPr>
          <w:rFonts w:ascii="Times New Roman" w:hAnsi="Times New Roman" w:eastAsia="Times New Roman" w:cs="Times New Roman"/>
          <w:color w:val="333333"/>
          <w:sz w:val="24"/>
          <w:szCs w:val="24"/>
        </w:rPr>
        <w:t>the internet</w:t>
      </w:r>
      <w:r w:rsidRPr="6D3A5F7A" w:rsidR="0B49B0A6">
        <w:rPr>
          <w:rFonts w:ascii="Times New Roman" w:hAnsi="Times New Roman" w:eastAsia="Times New Roman" w:cs="Times New Roman"/>
          <w:color w:val="333333"/>
          <w:sz w:val="24"/>
          <w:szCs w:val="24"/>
        </w:rPr>
        <w:t xml:space="preserve"> </w:t>
      </w:r>
      <w:r w:rsidRPr="6D3A5F7A" w:rsidR="44D17640">
        <w:rPr>
          <w:rFonts w:ascii="Times New Roman" w:hAnsi="Times New Roman" w:eastAsia="Times New Roman" w:cs="Times New Roman"/>
          <w:color w:val="333333"/>
          <w:sz w:val="24"/>
          <w:szCs w:val="24"/>
        </w:rPr>
        <w:t xml:space="preserve">is governed by the </w:t>
      </w:r>
      <w:r w:rsidRPr="6D3A5F7A" w:rsidR="49260C8F">
        <w:rPr>
          <w:rFonts w:ascii="Times New Roman" w:hAnsi="Times New Roman" w:eastAsia="Times New Roman" w:cs="Times New Roman"/>
          <w:color w:val="333333"/>
          <w:sz w:val="24"/>
          <w:szCs w:val="24"/>
        </w:rPr>
        <w:t xml:space="preserve">Student </w:t>
      </w:r>
      <w:r w:rsidRPr="6D3A5F7A" w:rsidR="44D17640">
        <w:rPr>
          <w:rFonts w:ascii="Times New Roman" w:hAnsi="Times New Roman" w:eastAsia="Times New Roman" w:cs="Times New Roman"/>
          <w:color w:val="333333"/>
          <w:sz w:val="24"/>
          <w:szCs w:val="24"/>
        </w:rPr>
        <w:t>Code of Conduct</w:t>
      </w:r>
      <w:r w:rsidRPr="6D3A5F7A" w:rsidR="6D5716FC">
        <w:rPr>
          <w:rFonts w:ascii="Times New Roman" w:hAnsi="Times New Roman" w:eastAsia="Times New Roman" w:cs="Times New Roman"/>
          <w:color w:val="333333"/>
          <w:sz w:val="24"/>
          <w:szCs w:val="24"/>
        </w:rPr>
        <w:t xml:space="preserve"> and </w:t>
      </w:r>
      <w:r w:rsidRPr="6D3A5F7A" w:rsidR="6B6C745A">
        <w:rPr>
          <w:rFonts w:ascii="Times New Roman" w:hAnsi="Times New Roman" w:eastAsia="Times New Roman" w:cs="Times New Roman"/>
          <w:color w:val="333333"/>
          <w:sz w:val="24"/>
          <w:szCs w:val="24"/>
        </w:rPr>
        <w:t xml:space="preserve">Acceptable </w:t>
      </w:r>
      <w:r w:rsidRPr="6D3A5F7A" w:rsidR="11BA2109">
        <w:rPr>
          <w:rFonts w:ascii="Times New Roman" w:hAnsi="Times New Roman" w:eastAsia="Times New Roman" w:cs="Times New Roman"/>
          <w:color w:val="333333"/>
          <w:sz w:val="24"/>
          <w:szCs w:val="24"/>
        </w:rPr>
        <w:t>U</w:t>
      </w:r>
      <w:r w:rsidRPr="6D3A5F7A" w:rsidR="6B6C745A">
        <w:rPr>
          <w:rFonts w:ascii="Times New Roman" w:hAnsi="Times New Roman" w:eastAsia="Times New Roman" w:cs="Times New Roman"/>
          <w:color w:val="333333"/>
          <w:sz w:val="24"/>
          <w:szCs w:val="24"/>
        </w:rPr>
        <w:t xml:space="preserve">se of Technology and Internet Safety as outlined in the Acceptable Technology Use </w:t>
      </w:r>
      <w:r w:rsidRPr="6D3A5F7A" w:rsidR="784384AD">
        <w:rPr>
          <w:rFonts w:ascii="Times New Roman" w:hAnsi="Times New Roman" w:eastAsia="Times New Roman" w:cs="Times New Roman"/>
          <w:color w:val="333333"/>
          <w:sz w:val="24"/>
          <w:szCs w:val="24"/>
        </w:rPr>
        <w:t>Agreement.</w:t>
      </w:r>
      <w:r w:rsidRPr="6D3A5F7A" w:rsidR="44D17640">
        <w:rPr>
          <w:rFonts w:ascii="Times New Roman" w:hAnsi="Times New Roman" w:eastAsia="Times New Roman" w:cs="Times New Roman"/>
          <w:color w:val="333333"/>
          <w:sz w:val="24"/>
          <w:szCs w:val="24"/>
        </w:rPr>
        <w:t xml:space="preserve"> </w:t>
      </w:r>
      <w:r w:rsidRPr="6D3A5F7A" w:rsidR="7ADA8AB6">
        <w:rPr>
          <w:rFonts w:ascii="Times New Roman" w:hAnsi="Times New Roman" w:eastAsia="Times New Roman" w:cs="Times New Roman"/>
          <w:color w:val="333333"/>
          <w:sz w:val="24"/>
          <w:szCs w:val="24"/>
        </w:rPr>
        <w:t xml:space="preserve">Both the Student Code of Conduct and Acceptable Use of </w:t>
      </w:r>
      <w:r w:rsidRPr="6D3A5F7A" w:rsidR="0F714F21">
        <w:rPr>
          <w:rFonts w:ascii="Times New Roman" w:hAnsi="Times New Roman" w:eastAsia="Times New Roman" w:cs="Times New Roman"/>
          <w:color w:val="333333"/>
          <w:sz w:val="24"/>
          <w:szCs w:val="24"/>
        </w:rPr>
        <w:t>Technology</w:t>
      </w:r>
      <w:r w:rsidRPr="6D3A5F7A" w:rsidR="7ADA8AB6">
        <w:rPr>
          <w:rFonts w:ascii="Times New Roman" w:hAnsi="Times New Roman" w:eastAsia="Times New Roman" w:cs="Times New Roman"/>
          <w:color w:val="333333"/>
          <w:sz w:val="24"/>
          <w:szCs w:val="24"/>
        </w:rPr>
        <w:t xml:space="preserve"> an</w:t>
      </w:r>
      <w:r w:rsidRPr="6D3A5F7A" w:rsidR="14D09647">
        <w:rPr>
          <w:rFonts w:ascii="Times New Roman" w:hAnsi="Times New Roman" w:eastAsia="Times New Roman" w:cs="Times New Roman"/>
          <w:color w:val="333333"/>
          <w:sz w:val="24"/>
          <w:szCs w:val="24"/>
        </w:rPr>
        <w:t>d Internet Safety</w:t>
      </w:r>
      <w:r w:rsidRPr="6D3A5F7A" w:rsidR="44D17640">
        <w:rPr>
          <w:rFonts w:ascii="Times New Roman" w:hAnsi="Times New Roman" w:eastAsia="Times New Roman" w:cs="Times New Roman"/>
          <w:color w:val="333333"/>
          <w:sz w:val="24"/>
          <w:szCs w:val="24"/>
        </w:rPr>
        <w:t xml:space="preserve"> shall be reviewed and approved periodically.</w:t>
      </w:r>
    </w:p>
    <w:p w:rsidR="52E27534" w:rsidP="6D3A5F7A" w:rsidRDefault="52E27534" w14:paraId="59A2616C" w14:textId="5C4CFA13">
      <w:pPr>
        <w:pStyle w:val="Normal"/>
        <w:rPr>
          <w:rFonts w:ascii="Times New Roman" w:hAnsi="Times New Roman" w:eastAsia="Times New Roman" w:cs="Times New Roman"/>
          <w:noProof w:val="0"/>
          <w:sz w:val="24"/>
          <w:szCs w:val="24"/>
          <w:lang w:val="en-US"/>
        </w:rPr>
      </w:pPr>
      <w:r w:rsidRPr="6D3A5F7A" w:rsidR="52E27534">
        <w:rPr>
          <w:rFonts w:ascii="Times New Roman" w:hAnsi="Times New Roman" w:eastAsia="Times New Roman" w:cs="Times New Roman"/>
          <w:noProof w:val="0"/>
          <w:sz w:val="24"/>
          <w:szCs w:val="24"/>
          <w:lang w:val="en-US"/>
        </w:rPr>
        <w:t xml:space="preserve">The principal has four placement options under s. 118.164 (3) (a), Wis. Stats., for the student who has been removed from class: </w:t>
      </w:r>
    </w:p>
    <w:p w:rsidR="52E27534" w:rsidP="26806E86" w:rsidRDefault="52E27534" w14:paraId="0ED2A514" w14:textId="0940B1D2">
      <w:pPr>
        <w:pStyle w:val="Normal"/>
        <w:ind w:firstLine="720"/>
        <w:rPr>
          <w:rFonts w:ascii="Times New Roman" w:hAnsi="Times New Roman" w:eastAsia="Times New Roman" w:cs="Times New Roman"/>
          <w:noProof w:val="0"/>
          <w:sz w:val="24"/>
          <w:szCs w:val="24"/>
          <w:lang w:val="en-US"/>
        </w:rPr>
      </w:pPr>
      <w:r w:rsidRPr="26806E86" w:rsidR="52E27534">
        <w:rPr>
          <w:rFonts w:ascii="Times New Roman" w:hAnsi="Times New Roman" w:eastAsia="Times New Roman" w:cs="Times New Roman"/>
          <w:noProof w:val="0"/>
          <w:sz w:val="24"/>
          <w:szCs w:val="24"/>
          <w:lang w:val="en-US"/>
        </w:rPr>
        <w:t xml:space="preserve">a. </w:t>
      </w:r>
      <w:r w:rsidRPr="26806E86" w:rsidR="52E27534">
        <w:rPr>
          <w:rFonts w:ascii="Times New Roman" w:hAnsi="Times New Roman" w:eastAsia="Times New Roman" w:cs="Times New Roman"/>
          <w:noProof w:val="0"/>
          <w:sz w:val="24"/>
          <w:szCs w:val="24"/>
          <w:lang w:val="en-US"/>
        </w:rPr>
        <w:t>The student may be placed in an alternative education program under s. 115.28 (7) (e) 1, Wis. Stats.</w:t>
      </w:r>
      <w:r w:rsidRPr="26806E86" w:rsidR="52E27534">
        <w:rPr>
          <w:rFonts w:ascii="Times New Roman" w:hAnsi="Times New Roman" w:eastAsia="Times New Roman" w:cs="Times New Roman"/>
          <w:noProof w:val="0"/>
          <w:sz w:val="24"/>
          <w:szCs w:val="24"/>
          <w:lang w:val="en-US"/>
        </w:rPr>
        <w:t xml:space="preserve"> </w:t>
      </w:r>
    </w:p>
    <w:p w:rsidR="52E27534" w:rsidP="26806E86" w:rsidRDefault="52E27534" w14:paraId="519C8DF7" w14:textId="68ABAA1C">
      <w:pPr>
        <w:pStyle w:val="Normal"/>
        <w:ind w:firstLine="720"/>
        <w:rPr>
          <w:rFonts w:ascii="Times New Roman" w:hAnsi="Times New Roman" w:eastAsia="Times New Roman" w:cs="Times New Roman"/>
          <w:noProof w:val="0"/>
          <w:sz w:val="24"/>
          <w:szCs w:val="24"/>
          <w:lang w:val="en-US"/>
        </w:rPr>
      </w:pPr>
      <w:r w:rsidRPr="26806E86" w:rsidR="52E27534">
        <w:rPr>
          <w:rFonts w:ascii="Times New Roman" w:hAnsi="Times New Roman" w:eastAsia="Times New Roman" w:cs="Times New Roman"/>
          <w:noProof w:val="0"/>
          <w:sz w:val="24"/>
          <w:szCs w:val="24"/>
          <w:lang w:val="en-US"/>
        </w:rPr>
        <w:t>b. The student may be placed in another class in the school or another</w:t>
      </w:r>
      <w:r w:rsidRPr="26806E86" w:rsidR="52E27534">
        <w:rPr>
          <w:rFonts w:ascii="Times New Roman" w:hAnsi="Times New Roman" w:eastAsia="Times New Roman" w:cs="Times New Roman"/>
          <w:noProof w:val="0"/>
          <w:sz w:val="24"/>
          <w:szCs w:val="24"/>
          <w:lang w:val="en-US"/>
        </w:rPr>
        <w:t xml:space="preserve"> </w:t>
      </w:r>
      <w:r w:rsidRPr="26806E86" w:rsidR="52E27534">
        <w:rPr>
          <w:rFonts w:ascii="Times New Roman" w:hAnsi="Times New Roman" w:eastAsia="Times New Roman" w:cs="Times New Roman"/>
          <w:noProof w:val="0"/>
          <w:sz w:val="24"/>
          <w:szCs w:val="24"/>
          <w:lang w:val="en-US"/>
        </w:rPr>
        <w:t>appropriate plac</w:t>
      </w:r>
      <w:r w:rsidRPr="26806E86" w:rsidR="52E27534">
        <w:rPr>
          <w:rFonts w:ascii="Times New Roman" w:hAnsi="Times New Roman" w:eastAsia="Times New Roman" w:cs="Times New Roman"/>
          <w:noProof w:val="0"/>
          <w:sz w:val="24"/>
          <w:szCs w:val="24"/>
          <w:lang w:val="en-US"/>
        </w:rPr>
        <w:t>e</w:t>
      </w:r>
      <w:r w:rsidRPr="26806E86" w:rsidR="52E27534">
        <w:rPr>
          <w:rFonts w:ascii="Times New Roman" w:hAnsi="Times New Roman" w:eastAsia="Times New Roman" w:cs="Times New Roman"/>
          <w:noProof w:val="0"/>
          <w:sz w:val="24"/>
          <w:szCs w:val="24"/>
          <w:lang w:val="en-US"/>
        </w:rPr>
        <w:t xml:space="preserve"> in the school, as</w:t>
      </w:r>
      <w:r w:rsidRPr="26806E86" w:rsidR="52E27534">
        <w:rPr>
          <w:rFonts w:ascii="Times New Roman" w:hAnsi="Times New Roman" w:eastAsia="Times New Roman" w:cs="Times New Roman"/>
          <w:noProof w:val="0"/>
          <w:sz w:val="24"/>
          <w:szCs w:val="24"/>
          <w:lang w:val="en-US"/>
        </w:rPr>
        <w:t xml:space="preserve"> </w:t>
      </w:r>
      <w:r w:rsidRPr="26806E86" w:rsidR="52E27534">
        <w:rPr>
          <w:rFonts w:ascii="Times New Roman" w:hAnsi="Times New Roman" w:eastAsia="Times New Roman" w:cs="Times New Roman"/>
          <w:noProof w:val="0"/>
          <w:sz w:val="24"/>
          <w:szCs w:val="24"/>
          <w:lang w:val="en-US"/>
        </w:rPr>
        <w:t>determine</w:t>
      </w:r>
      <w:r w:rsidRPr="26806E86" w:rsidR="52E27534">
        <w:rPr>
          <w:rFonts w:ascii="Times New Roman" w:hAnsi="Times New Roman" w:eastAsia="Times New Roman" w:cs="Times New Roman"/>
          <w:noProof w:val="0"/>
          <w:sz w:val="24"/>
          <w:szCs w:val="24"/>
          <w:lang w:val="en-US"/>
        </w:rPr>
        <w:t>d</w:t>
      </w:r>
      <w:r w:rsidRPr="26806E86" w:rsidR="52E27534">
        <w:rPr>
          <w:rFonts w:ascii="Times New Roman" w:hAnsi="Times New Roman" w:eastAsia="Times New Roman" w:cs="Times New Roman"/>
          <w:noProof w:val="0"/>
          <w:sz w:val="24"/>
          <w:szCs w:val="24"/>
          <w:lang w:val="en-US"/>
        </w:rPr>
        <w:t xml:space="preserve"> by the principal or his/her designee.</w:t>
      </w:r>
      <w:r w:rsidRPr="26806E86" w:rsidR="52E27534">
        <w:rPr>
          <w:rFonts w:ascii="Times New Roman" w:hAnsi="Times New Roman" w:eastAsia="Times New Roman" w:cs="Times New Roman"/>
          <w:noProof w:val="0"/>
          <w:sz w:val="24"/>
          <w:szCs w:val="24"/>
          <w:lang w:val="en-US"/>
        </w:rPr>
        <w:t xml:space="preserve"> </w:t>
      </w:r>
    </w:p>
    <w:p w:rsidR="52E27534" w:rsidP="26806E86" w:rsidRDefault="52E27534" w14:paraId="42927FFC" w14:textId="5EA54CBC">
      <w:pPr>
        <w:pStyle w:val="Normal"/>
        <w:ind w:firstLine="720"/>
        <w:rPr>
          <w:rFonts w:ascii="Times New Roman" w:hAnsi="Times New Roman" w:eastAsia="Times New Roman" w:cs="Times New Roman"/>
          <w:noProof w:val="0"/>
          <w:sz w:val="24"/>
          <w:szCs w:val="24"/>
          <w:lang w:val="en-US"/>
        </w:rPr>
      </w:pPr>
      <w:r w:rsidRPr="26806E86" w:rsidR="52E27534">
        <w:rPr>
          <w:rFonts w:ascii="Times New Roman" w:hAnsi="Times New Roman" w:eastAsia="Times New Roman" w:cs="Times New Roman"/>
          <w:noProof w:val="0"/>
          <w:sz w:val="24"/>
          <w:szCs w:val="24"/>
          <w:lang w:val="en-US"/>
        </w:rPr>
        <w:t>c. The pupil may be placed in another instructional setting</w:t>
      </w:r>
      <w:r w:rsidRPr="26806E86" w:rsidR="52E27534">
        <w:rPr>
          <w:rFonts w:ascii="Times New Roman" w:hAnsi="Times New Roman" w:eastAsia="Times New Roman" w:cs="Times New Roman"/>
          <w:noProof w:val="0"/>
          <w:sz w:val="24"/>
          <w:szCs w:val="24"/>
          <w:lang w:val="en-US"/>
        </w:rPr>
        <w:t>.</w:t>
      </w:r>
      <w:r w:rsidRPr="26806E86" w:rsidR="52E27534">
        <w:rPr>
          <w:rFonts w:ascii="Times New Roman" w:hAnsi="Times New Roman" w:eastAsia="Times New Roman" w:cs="Times New Roman"/>
          <w:noProof w:val="0"/>
          <w:sz w:val="24"/>
          <w:szCs w:val="24"/>
          <w:lang w:val="en-US"/>
        </w:rPr>
        <w:t xml:space="preserve">  </w:t>
      </w:r>
    </w:p>
    <w:p w:rsidR="52E27534" w:rsidP="26806E86" w:rsidRDefault="52E27534" w14:paraId="656740F0" w14:textId="3376F345">
      <w:pPr>
        <w:pStyle w:val="Normal"/>
        <w:ind w:firstLine="720"/>
        <w:rPr>
          <w:rFonts w:ascii="Times New Roman" w:hAnsi="Times New Roman" w:eastAsia="Times New Roman" w:cs="Times New Roman"/>
          <w:noProof w:val="0"/>
          <w:sz w:val="24"/>
          <w:szCs w:val="24"/>
          <w:lang w:val="en-US"/>
        </w:rPr>
      </w:pPr>
      <w:r w:rsidRPr="26806E86" w:rsidR="52E27534">
        <w:rPr>
          <w:rFonts w:ascii="Times New Roman" w:hAnsi="Times New Roman" w:eastAsia="Times New Roman" w:cs="Times New Roman"/>
          <w:noProof w:val="0"/>
          <w:sz w:val="24"/>
          <w:szCs w:val="24"/>
          <w:lang w:val="en-US"/>
        </w:rPr>
        <w:t>d. The pupil may be placed back in the classroom from which he/she was removed if, after weighing the interests of the removed pupil, the other pupils in the class and the teacher, the school principal or his/her designee</w:t>
      </w:r>
      <w:r w:rsidRPr="26806E86" w:rsidR="52E27534">
        <w:rPr>
          <w:rFonts w:ascii="Times New Roman" w:hAnsi="Times New Roman" w:eastAsia="Times New Roman" w:cs="Times New Roman"/>
          <w:noProof w:val="0"/>
          <w:sz w:val="24"/>
          <w:szCs w:val="24"/>
          <w:lang w:val="en-US"/>
        </w:rPr>
        <w:t xml:space="preserve"> </w:t>
      </w:r>
      <w:r w:rsidRPr="26806E86" w:rsidR="52E27534">
        <w:rPr>
          <w:rFonts w:ascii="Times New Roman" w:hAnsi="Times New Roman" w:eastAsia="Times New Roman" w:cs="Times New Roman"/>
          <w:noProof w:val="0"/>
          <w:sz w:val="24"/>
          <w:szCs w:val="24"/>
          <w:lang w:val="en-US"/>
        </w:rPr>
        <w:t>determine</w:t>
      </w:r>
      <w:r w:rsidRPr="26806E86" w:rsidR="52E27534">
        <w:rPr>
          <w:rFonts w:ascii="Times New Roman" w:hAnsi="Times New Roman" w:eastAsia="Times New Roman" w:cs="Times New Roman"/>
          <w:noProof w:val="0"/>
          <w:sz w:val="24"/>
          <w:szCs w:val="24"/>
          <w:lang w:val="en-US"/>
        </w:rPr>
        <w:t>s</w:t>
      </w:r>
      <w:r w:rsidRPr="26806E86" w:rsidR="52E27534">
        <w:rPr>
          <w:rFonts w:ascii="Times New Roman" w:hAnsi="Times New Roman" w:eastAsia="Times New Roman" w:cs="Times New Roman"/>
          <w:noProof w:val="0"/>
          <w:sz w:val="24"/>
          <w:szCs w:val="24"/>
          <w:lang w:val="en-US"/>
        </w:rPr>
        <w:t xml:space="preserve"> that re-admission to the class is the best or only alternative.</w:t>
      </w:r>
    </w:p>
    <w:p w:rsidRPr="001C284D" w:rsidR="001C284D" w:rsidP="3D91357C" w:rsidRDefault="001C284D" w14:paraId="37A5CCAA" w14:textId="74C9AC07" w14:noSpellErr="1">
      <w:pPr>
        <w:shd w:val="clear" w:color="auto" w:fill="FFFFFF" w:themeFill="background1"/>
        <w:spacing w:after="75" w:line="240" w:lineRule="auto"/>
        <w:rPr>
          <w:rFonts w:ascii="Times New Roman" w:hAnsi="Times New Roman" w:eastAsia="Times New Roman" w:cs="Times New Roman"/>
          <w:color w:val="333333"/>
          <w:sz w:val="24"/>
          <w:szCs w:val="24"/>
        </w:rPr>
      </w:pPr>
      <w:r>
        <w:br/>
      </w:r>
      <w:r w:rsidRPr="3D91357C" w:rsidR="001C284D">
        <w:rPr>
          <w:rFonts w:ascii="Times New Roman" w:hAnsi="Times New Roman" w:eastAsia="Times New Roman" w:cs="Times New Roman"/>
          <w:color w:val="333333"/>
          <w:sz w:val="24"/>
          <w:szCs w:val="24"/>
        </w:rPr>
        <w:t>Legal</w:t>
      </w:r>
      <w:r>
        <w:tab/>
      </w:r>
      <w:r>
        <w:tab/>
      </w:r>
      <w:r>
        <w:tab/>
      </w:r>
      <w:r w:rsidRPr="3D91357C" w:rsidR="001C284D">
        <w:rPr>
          <w:rFonts w:ascii="Times New Roman" w:hAnsi="Times New Roman" w:eastAsia="Times New Roman" w:cs="Times New Roman"/>
          <w:color w:val="333333"/>
          <w:sz w:val="24"/>
          <w:szCs w:val="24"/>
        </w:rPr>
        <w:t>175.32, Wis. Stats.</w:t>
      </w:r>
    </w:p>
    <w:p w:rsidRPr="001C284D" w:rsidR="001C284D" w:rsidP="3D91357C" w:rsidRDefault="001C284D" w14:paraId="6EA96CDC"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118.13, 118.164, Wis. Stats.</w:t>
      </w:r>
    </w:p>
    <w:p w:rsidRPr="001C284D" w:rsidR="001C284D" w:rsidP="3D91357C" w:rsidRDefault="001C284D" w14:paraId="74C22702"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120.13, Wis. Stats.</w:t>
      </w:r>
    </w:p>
    <w:p w:rsidRPr="001C284D" w:rsidR="001C284D" w:rsidP="3D91357C" w:rsidRDefault="001C284D" w14:paraId="575F77EE" w14:textId="77777777">
      <w:pPr>
        <w:shd w:val="clear" w:color="auto" w:fill="FFFFFF" w:themeFill="background1"/>
        <w:spacing w:after="75" w:line="240" w:lineRule="auto"/>
        <w:ind w:left="720"/>
        <w:rPr>
          <w:rFonts w:ascii="Times New Roman" w:hAnsi="Times New Roman" w:eastAsia="Times New Roman" w:cs="Times New Roman"/>
          <w:color w:val="333333"/>
          <w:sz w:val="24"/>
          <w:szCs w:val="24"/>
          <w:lang w:val="fr-FR"/>
        </w:rPr>
      </w:pPr>
      <w:proofErr w:type="spellStart"/>
      <w:r w:rsidRPr="3D91357C" w:rsidR="001C284D">
        <w:rPr>
          <w:rFonts w:ascii="Times New Roman" w:hAnsi="Times New Roman" w:eastAsia="Times New Roman" w:cs="Times New Roman"/>
          <w:color w:val="333333"/>
          <w:sz w:val="24"/>
          <w:szCs w:val="24"/>
          <w:lang w:val="fr-FR"/>
        </w:rPr>
        <w:t>Wis</w:t>
      </w:r>
      <w:proofErr w:type="spellEnd"/>
      <w:r w:rsidRPr="3D91357C" w:rsidR="001C284D">
        <w:rPr>
          <w:rFonts w:ascii="Times New Roman" w:hAnsi="Times New Roman" w:eastAsia="Times New Roman" w:cs="Times New Roman"/>
          <w:color w:val="333333"/>
          <w:sz w:val="24"/>
          <w:szCs w:val="24"/>
          <w:lang w:val="fr-FR"/>
        </w:rPr>
        <w:t>. Admin. Code P.I. 9.03</w:t>
      </w:r>
    </w:p>
    <w:p w:rsidRPr="001C284D" w:rsidR="001C284D" w:rsidP="3D91357C" w:rsidRDefault="001C284D" w14:paraId="0488B736" w14:textId="77777777">
      <w:pPr>
        <w:shd w:val="clear" w:color="auto" w:fill="FFFFFF" w:themeFill="background1"/>
        <w:spacing w:after="75" w:line="240" w:lineRule="auto"/>
        <w:ind w:left="720"/>
        <w:rPr>
          <w:rFonts w:ascii="Times New Roman" w:hAnsi="Times New Roman" w:eastAsia="Times New Roman" w:cs="Times New Roman"/>
          <w:color w:val="333333"/>
          <w:sz w:val="24"/>
          <w:szCs w:val="24"/>
          <w:lang w:val="fr-FR"/>
        </w:rPr>
      </w:pPr>
      <w:proofErr w:type="spellStart"/>
      <w:r w:rsidRPr="3D91357C" w:rsidR="001C284D">
        <w:rPr>
          <w:rFonts w:ascii="Times New Roman" w:hAnsi="Times New Roman" w:eastAsia="Times New Roman" w:cs="Times New Roman"/>
          <w:color w:val="333333"/>
          <w:sz w:val="24"/>
          <w:szCs w:val="24"/>
          <w:lang w:val="fr-FR"/>
        </w:rPr>
        <w:t>Wis</w:t>
      </w:r>
      <w:proofErr w:type="spellEnd"/>
      <w:r w:rsidRPr="3D91357C" w:rsidR="001C284D">
        <w:rPr>
          <w:rFonts w:ascii="Times New Roman" w:hAnsi="Times New Roman" w:eastAsia="Times New Roman" w:cs="Times New Roman"/>
          <w:color w:val="333333"/>
          <w:sz w:val="24"/>
          <w:szCs w:val="24"/>
          <w:lang w:val="fr-FR"/>
        </w:rPr>
        <w:t>. Admin. Code P.I. 41</w:t>
      </w:r>
    </w:p>
    <w:p w:rsidRPr="001C284D" w:rsidR="001C284D" w:rsidP="3D91357C" w:rsidRDefault="001C284D" w14:paraId="0BE94C9D"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Fourteenth Amendment, U.S. Constitution</w:t>
      </w:r>
    </w:p>
    <w:p w:rsidRPr="001C284D" w:rsidR="001C284D" w:rsidP="3D91357C" w:rsidRDefault="001C284D" w14:paraId="102CED24"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20 U.S.C. Section 1681, Title IX of Education Amendments Act</w:t>
      </w:r>
    </w:p>
    <w:p w:rsidRPr="001C284D" w:rsidR="001C284D" w:rsidP="3D91357C" w:rsidRDefault="001C284D" w14:paraId="26924A35"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20 U.S.C. Section 1701 et seq., Equal Educational Opportunities Act of 1974</w:t>
      </w:r>
    </w:p>
    <w:p w:rsidRPr="001C284D" w:rsidR="001C284D" w:rsidP="3D91357C" w:rsidRDefault="001C284D" w14:paraId="55359BB5"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29 U.S.C. Section 794, Rehabilitation Act of 1973</w:t>
      </w:r>
    </w:p>
    <w:p w:rsidRPr="001C284D" w:rsidR="001C284D" w:rsidP="3D91357C" w:rsidRDefault="001C284D" w14:paraId="04A36166"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42 U.S.C. Section 2000 et seq., Civil Rights Act of 1964</w:t>
      </w:r>
    </w:p>
    <w:p w:rsidRPr="001C284D" w:rsidR="001C284D" w:rsidP="3D91357C" w:rsidRDefault="001C284D" w14:paraId="0ADC3616" w14:textId="77777777" w14:noSpellErr="1">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3D91357C" w:rsidR="001C284D">
        <w:rPr>
          <w:rFonts w:ascii="Times New Roman" w:hAnsi="Times New Roman" w:eastAsia="Times New Roman" w:cs="Times New Roman"/>
          <w:color w:val="333333"/>
          <w:sz w:val="24"/>
          <w:szCs w:val="24"/>
        </w:rPr>
        <w:t>42 U.S.C. 12101 et seq., The Americans with Disabilities Act of 1990</w:t>
      </w:r>
    </w:p>
    <w:p w:rsidR="3CB2E78B" w:rsidP="3D91357C" w:rsidRDefault="3CB2E78B" w14:paraId="4DEE44CB" w14:textId="75139AC7">
      <w:pPr>
        <w:shd w:val="clear" w:color="auto" w:fill="FFFFFF" w:themeFill="background1"/>
        <w:spacing w:after="75" w:line="240" w:lineRule="auto"/>
        <w:ind w:left="720"/>
        <w:rPr>
          <w:rFonts w:ascii="Times New Roman" w:hAnsi="Times New Roman" w:eastAsia="Times New Roman" w:cs="Times New Roman"/>
          <w:color w:val="333333"/>
          <w:sz w:val="24"/>
          <w:szCs w:val="24"/>
        </w:rPr>
      </w:pPr>
      <w:r w:rsidRPr="26806E86" w:rsidR="001C284D">
        <w:rPr>
          <w:rFonts w:ascii="Times New Roman" w:hAnsi="Times New Roman" w:eastAsia="Times New Roman" w:cs="Times New Roman"/>
          <w:color w:val="333333"/>
          <w:sz w:val="24"/>
          <w:szCs w:val="24"/>
        </w:rPr>
        <w:t>Vocational Education Program Guidelines for Eliminating Discrimination and Denial of Services, Department of Education, Office of Civil Rights, 1979</w:t>
      </w:r>
    </w:p>
    <w:p w:rsidR="26806E86" w:rsidP="26806E86" w:rsidRDefault="26806E86" w14:paraId="71BDF465" w14:textId="2AF341BB">
      <w:pPr>
        <w:pStyle w:val="Normal"/>
        <w:shd w:val="clear" w:color="auto" w:fill="FFFFFF" w:themeFill="background1"/>
        <w:spacing w:after="75" w:line="240" w:lineRule="auto"/>
        <w:ind w:left="720"/>
        <w:rPr>
          <w:rFonts w:ascii="Times New Roman" w:hAnsi="Times New Roman" w:eastAsia="Times New Roman" w:cs="Times New Roman"/>
          <w:color w:val="333333"/>
          <w:sz w:val="24"/>
          <w:szCs w:val="24"/>
        </w:rPr>
      </w:pPr>
    </w:p>
    <w:p w:rsidR="595F997C" w:rsidP="26806E86" w:rsidRDefault="595F997C" w14:paraId="329C9D6F" w14:textId="55067D98">
      <w:pPr>
        <w:pStyle w:val="Normal"/>
        <w:shd w:val="clear" w:color="auto" w:fill="FFFFFF" w:themeFill="background1"/>
        <w:spacing w:after="75" w:line="240" w:lineRule="auto"/>
        <w:ind w:left="0"/>
        <w:rPr>
          <w:rFonts w:ascii="Times New Roman" w:hAnsi="Times New Roman" w:eastAsia="Times New Roman" w:cs="Times New Roman"/>
          <w:color w:val="333333"/>
          <w:sz w:val="24"/>
          <w:szCs w:val="24"/>
        </w:rPr>
      </w:pPr>
      <w:r w:rsidRPr="26806E86" w:rsidR="595F997C">
        <w:rPr>
          <w:rFonts w:ascii="Times New Roman" w:hAnsi="Times New Roman" w:eastAsia="Times New Roman" w:cs="Times New Roman"/>
          <w:color w:val="333333"/>
          <w:sz w:val="24"/>
          <w:szCs w:val="24"/>
        </w:rPr>
        <w:t>Adopted 8/23/21</w:t>
      </w:r>
    </w:p>
    <w:p w:rsidR="595F997C" w:rsidP="26806E86" w:rsidRDefault="595F997C" w14:paraId="5B70F4F3" w14:textId="0A088D2E">
      <w:pPr>
        <w:pStyle w:val="Normal"/>
        <w:shd w:val="clear" w:color="auto" w:fill="FFFFFF" w:themeFill="background1"/>
        <w:spacing w:after="75" w:line="240" w:lineRule="auto"/>
        <w:ind w:left="0"/>
        <w:rPr>
          <w:rFonts w:ascii="Times New Roman" w:hAnsi="Times New Roman" w:eastAsia="Times New Roman" w:cs="Times New Roman"/>
          <w:color w:val="333333"/>
          <w:sz w:val="24"/>
          <w:szCs w:val="24"/>
        </w:rPr>
      </w:pPr>
      <w:r w:rsidRPr="26806E86" w:rsidR="595F997C">
        <w:rPr>
          <w:rFonts w:ascii="Times New Roman" w:hAnsi="Times New Roman" w:eastAsia="Times New Roman" w:cs="Times New Roman"/>
          <w:color w:val="333333"/>
          <w:sz w:val="24"/>
          <w:szCs w:val="24"/>
        </w:rPr>
        <w:t>Revised 2/27/23</w:t>
      </w:r>
    </w:p>
    <w:sectPr w:rsidR="3CB2E78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279EB6"/>
    <w:rsid w:val="001C284D"/>
    <w:rsid w:val="0475796F"/>
    <w:rsid w:val="066BF953"/>
    <w:rsid w:val="08EF1DCD"/>
    <w:rsid w:val="09046541"/>
    <w:rsid w:val="0B49B0A6"/>
    <w:rsid w:val="0CDF2EF1"/>
    <w:rsid w:val="0D308648"/>
    <w:rsid w:val="0F714F21"/>
    <w:rsid w:val="11BA2109"/>
    <w:rsid w:val="12C106A9"/>
    <w:rsid w:val="13F5B836"/>
    <w:rsid w:val="14C4CE61"/>
    <w:rsid w:val="14D09647"/>
    <w:rsid w:val="15722B5D"/>
    <w:rsid w:val="16EE0D85"/>
    <w:rsid w:val="199C142E"/>
    <w:rsid w:val="1AC7B468"/>
    <w:rsid w:val="1AF6E617"/>
    <w:rsid w:val="1EC35B84"/>
    <w:rsid w:val="200B5704"/>
    <w:rsid w:val="205F2BE5"/>
    <w:rsid w:val="21448025"/>
    <w:rsid w:val="22AC1852"/>
    <w:rsid w:val="2342F7C6"/>
    <w:rsid w:val="24053A10"/>
    <w:rsid w:val="24A704BB"/>
    <w:rsid w:val="26806E86"/>
    <w:rsid w:val="289D9475"/>
    <w:rsid w:val="2AF6A55E"/>
    <w:rsid w:val="2BD13FF4"/>
    <w:rsid w:val="32619DC5"/>
    <w:rsid w:val="34364585"/>
    <w:rsid w:val="3A5E323A"/>
    <w:rsid w:val="3B50F7C0"/>
    <w:rsid w:val="3BCBF6F4"/>
    <w:rsid w:val="3C4A1A28"/>
    <w:rsid w:val="3CB2E78B"/>
    <w:rsid w:val="3D91357C"/>
    <w:rsid w:val="4025D6E1"/>
    <w:rsid w:val="40662D3C"/>
    <w:rsid w:val="419CAAE6"/>
    <w:rsid w:val="443A4229"/>
    <w:rsid w:val="44D17640"/>
    <w:rsid w:val="4721420E"/>
    <w:rsid w:val="4789B881"/>
    <w:rsid w:val="478C7AB4"/>
    <w:rsid w:val="49260C8F"/>
    <w:rsid w:val="494A02D5"/>
    <w:rsid w:val="496DF8C6"/>
    <w:rsid w:val="4D783D0C"/>
    <w:rsid w:val="4E394CD2"/>
    <w:rsid w:val="521D252D"/>
    <w:rsid w:val="5292952E"/>
    <w:rsid w:val="52E27534"/>
    <w:rsid w:val="56125A7C"/>
    <w:rsid w:val="5839A483"/>
    <w:rsid w:val="58A16D19"/>
    <w:rsid w:val="595F997C"/>
    <w:rsid w:val="5A390EB7"/>
    <w:rsid w:val="5A71FE36"/>
    <w:rsid w:val="5CE1460E"/>
    <w:rsid w:val="5D81BCFA"/>
    <w:rsid w:val="60DF03F0"/>
    <w:rsid w:val="666F8451"/>
    <w:rsid w:val="6B6C745A"/>
    <w:rsid w:val="6D3A5F7A"/>
    <w:rsid w:val="6D5716FC"/>
    <w:rsid w:val="6ECE0575"/>
    <w:rsid w:val="7145D8CF"/>
    <w:rsid w:val="71E68A88"/>
    <w:rsid w:val="75279EB6"/>
    <w:rsid w:val="7662905D"/>
    <w:rsid w:val="77464297"/>
    <w:rsid w:val="777B0229"/>
    <w:rsid w:val="784384AD"/>
    <w:rsid w:val="7ADA8AB6"/>
    <w:rsid w:val="7DE7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9EB6"/>
  <w15:chartTrackingRefBased/>
  <w15:docId w15:val="{A59E31F6-B7E9-4A8A-BDA3-38D45BF7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143719">
      <w:bodyDiv w:val="1"/>
      <w:marLeft w:val="0"/>
      <w:marRight w:val="0"/>
      <w:marTop w:val="0"/>
      <w:marBottom w:val="0"/>
      <w:divBdr>
        <w:top w:val="none" w:sz="0" w:space="0" w:color="auto"/>
        <w:left w:val="none" w:sz="0" w:space="0" w:color="auto"/>
        <w:bottom w:val="none" w:sz="0" w:space="0" w:color="auto"/>
        <w:right w:val="none" w:sz="0" w:space="0" w:color="auto"/>
      </w:divBdr>
      <w:divsChild>
        <w:div w:id="625309497">
          <w:marLeft w:val="0"/>
          <w:marRight w:val="0"/>
          <w:marTop w:val="0"/>
          <w:marBottom w:val="75"/>
          <w:divBdr>
            <w:top w:val="none" w:sz="0" w:space="0" w:color="auto"/>
            <w:left w:val="none" w:sz="0" w:space="0" w:color="auto"/>
            <w:bottom w:val="none" w:sz="0" w:space="0" w:color="auto"/>
            <w:right w:val="none" w:sz="0" w:space="0" w:color="auto"/>
          </w:divBdr>
        </w:div>
        <w:div w:id="1799911092">
          <w:marLeft w:val="0"/>
          <w:marRight w:val="0"/>
          <w:marTop w:val="0"/>
          <w:marBottom w:val="75"/>
          <w:divBdr>
            <w:top w:val="none" w:sz="0" w:space="0" w:color="auto"/>
            <w:left w:val="none" w:sz="0" w:space="0" w:color="auto"/>
            <w:bottom w:val="none" w:sz="0" w:space="0" w:color="auto"/>
            <w:right w:val="none" w:sz="0" w:space="0" w:color="auto"/>
          </w:divBdr>
        </w:div>
        <w:div w:id="100684862">
          <w:marLeft w:val="0"/>
          <w:marRight w:val="0"/>
          <w:marTop w:val="0"/>
          <w:marBottom w:val="75"/>
          <w:divBdr>
            <w:top w:val="none" w:sz="0" w:space="0" w:color="auto"/>
            <w:left w:val="none" w:sz="0" w:space="0" w:color="auto"/>
            <w:bottom w:val="none" w:sz="0" w:space="0" w:color="auto"/>
            <w:right w:val="none" w:sz="0" w:space="0" w:color="auto"/>
          </w:divBdr>
        </w:div>
        <w:div w:id="1804075947">
          <w:marLeft w:val="0"/>
          <w:marRight w:val="0"/>
          <w:marTop w:val="0"/>
          <w:marBottom w:val="75"/>
          <w:divBdr>
            <w:top w:val="none" w:sz="0" w:space="0" w:color="auto"/>
            <w:left w:val="none" w:sz="0" w:space="0" w:color="auto"/>
            <w:bottom w:val="none" w:sz="0" w:space="0" w:color="auto"/>
            <w:right w:val="none" w:sz="0" w:space="0" w:color="auto"/>
          </w:divBdr>
        </w:div>
        <w:div w:id="867063156">
          <w:marLeft w:val="0"/>
          <w:marRight w:val="0"/>
          <w:marTop w:val="0"/>
          <w:marBottom w:val="75"/>
          <w:divBdr>
            <w:top w:val="none" w:sz="0" w:space="0" w:color="auto"/>
            <w:left w:val="none" w:sz="0" w:space="0" w:color="auto"/>
            <w:bottom w:val="none" w:sz="0" w:space="0" w:color="auto"/>
            <w:right w:val="none" w:sz="0" w:space="0" w:color="auto"/>
          </w:divBdr>
        </w:div>
        <w:div w:id="1602102850">
          <w:marLeft w:val="0"/>
          <w:marRight w:val="0"/>
          <w:marTop w:val="0"/>
          <w:marBottom w:val="75"/>
          <w:divBdr>
            <w:top w:val="none" w:sz="0" w:space="0" w:color="auto"/>
            <w:left w:val="none" w:sz="0" w:space="0" w:color="auto"/>
            <w:bottom w:val="none" w:sz="0" w:space="0" w:color="auto"/>
            <w:right w:val="none" w:sz="0" w:space="0" w:color="auto"/>
          </w:divBdr>
        </w:div>
        <w:div w:id="1052390144">
          <w:marLeft w:val="0"/>
          <w:marRight w:val="0"/>
          <w:marTop w:val="0"/>
          <w:marBottom w:val="75"/>
          <w:divBdr>
            <w:top w:val="none" w:sz="0" w:space="0" w:color="auto"/>
            <w:left w:val="none" w:sz="0" w:space="0" w:color="auto"/>
            <w:bottom w:val="none" w:sz="0" w:space="0" w:color="auto"/>
            <w:right w:val="none" w:sz="0" w:space="0" w:color="auto"/>
          </w:divBdr>
        </w:div>
        <w:div w:id="227108194">
          <w:marLeft w:val="0"/>
          <w:marRight w:val="0"/>
          <w:marTop w:val="0"/>
          <w:marBottom w:val="75"/>
          <w:divBdr>
            <w:top w:val="none" w:sz="0" w:space="0" w:color="auto"/>
            <w:left w:val="none" w:sz="0" w:space="0" w:color="auto"/>
            <w:bottom w:val="none" w:sz="0" w:space="0" w:color="auto"/>
            <w:right w:val="none" w:sz="0" w:space="0" w:color="auto"/>
          </w:divBdr>
        </w:div>
        <w:div w:id="2145273905">
          <w:marLeft w:val="0"/>
          <w:marRight w:val="0"/>
          <w:marTop w:val="0"/>
          <w:marBottom w:val="75"/>
          <w:divBdr>
            <w:top w:val="none" w:sz="0" w:space="0" w:color="auto"/>
            <w:left w:val="none" w:sz="0" w:space="0" w:color="auto"/>
            <w:bottom w:val="none" w:sz="0" w:space="0" w:color="auto"/>
            <w:right w:val="none" w:sz="0" w:space="0" w:color="auto"/>
          </w:divBdr>
        </w:div>
        <w:div w:id="378017354">
          <w:marLeft w:val="0"/>
          <w:marRight w:val="0"/>
          <w:marTop w:val="0"/>
          <w:marBottom w:val="75"/>
          <w:divBdr>
            <w:top w:val="none" w:sz="0" w:space="0" w:color="auto"/>
            <w:left w:val="none" w:sz="0" w:space="0" w:color="auto"/>
            <w:bottom w:val="none" w:sz="0" w:space="0" w:color="auto"/>
            <w:right w:val="none" w:sz="0" w:space="0" w:color="auto"/>
          </w:divBdr>
        </w:div>
        <w:div w:id="682895804">
          <w:marLeft w:val="0"/>
          <w:marRight w:val="0"/>
          <w:marTop w:val="0"/>
          <w:marBottom w:val="75"/>
          <w:divBdr>
            <w:top w:val="none" w:sz="0" w:space="0" w:color="auto"/>
            <w:left w:val="none" w:sz="0" w:space="0" w:color="auto"/>
            <w:bottom w:val="none" w:sz="0" w:space="0" w:color="auto"/>
            <w:right w:val="none" w:sz="0" w:space="0" w:color="auto"/>
          </w:divBdr>
        </w:div>
        <w:div w:id="79687379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5CE3B-EF0D-47D7-96C1-A56A4D31816B}"/>
</file>

<file path=customXml/itemProps2.xml><?xml version="1.0" encoding="utf-8"?>
<ds:datastoreItem xmlns:ds="http://schemas.openxmlformats.org/officeDocument/2006/customXml" ds:itemID="{FD2580BE-12CD-413B-978D-EBB065F09F73}">
  <ds:schemaRefs>
    <ds:schemaRef ds:uri="http://purl.org/dc/elements/1.1/"/>
    <ds:schemaRef ds:uri="http://schemas.microsoft.com/office/2006/metadata/properties"/>
    <ds:schemaRef ds:uri="http://schemas.microsoft.com/office/2006/documentManagement/types"/>
    <ds:schemaRef ds:uri="1041322c-be9d-4f5e-aad5-74482af103d6"/>
    <ds:schemaRef ds:uri="http://purl.org/dc/terms/"/>
    <ds:schemaRef ds:uri="http://schemas.microsoft.com/office/infopath/2007/PartnerControls"/>
    <ds:schemaRef ds:uri="http://purl.org/dc/dcmitype/"/>
    <ds:schemaRef ds:uri="http://schemas.openxmlformats.org/package/2006/metadata/core-properties"/>
    <ds:schemaRef ds:uri="1fade095-826a-4ac3-bc18-2802a31e7616"/>
    <ds:schemaRef ds:uri="http://www.w3.org/XML/1998/namespace"/>
  </ds:schemaRefs>
</ds:datastoreItem>
</file>

<file path=customXml/itemProps3.xml><?xml version="1.0" encoding="utf-8"?>
<ds:datastoreItem xmlns:ds="http://schemas.openxmlformats.org/officeDocument/2006/customXml" ds:itemID="{EF964B54-FBEE-413B-9E35-E3D49D90362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Peggy  Schofield</cp:lastModifiedBy>
  <cp:revision>10</cp:revision>
  <dcterms:created xsi:type="dcterms:W3CDTF">2022-08-22T18:52:00Z</dcterms:created>
  <dcterms:modified xsi:type="dcterms:W3CDTF">2023-03-07T20:54:16Z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