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71FC7FD" w14:paraId="4C66BF31" wp14:textId="1D4AB157">
      <w:pPr>
        <w:jc w:val="center"/>
        <w:rPr>
          <w:rFonts w:ascii="Times New Roman" w:hAnsi="Times New Roman" w:eastAsia="Times New Roman" w:cs="Times New Roman"/>
          <w:b w:val="1"/>
          <w:bCs w:val="1"/>
          <w:i w:val="0"/>
          <w:iCs w:val="0"/>
          <w:caps w:val="0"/>
          <w:smallCaps w:val="0"/>
          <w:noProof w:val="0"/>
          <w:color w:val="201F1E"/>
          <w:sz w:val="32"/>
          <w:szCs w:val="32"/>
          <w:lang w:val="en-US"/>
        </w:rPr>
      </w:pPr>
      <w:r w:rsidRPr="171FC7FD" w:rsidR="4DF045F0">
        <w:rPr>
          <w:rFonts w:ascii="Times New Roman" w:hAnsi="Times New Roman" w:eastAsia="Times New Roman" w:cs="Times New Roman"/>
          <w:b w:val="1"/>
          <w:bCs w:val="1"/>
          <w:i w:val="0"/>
          <w:iCs w:val="0"/>
          <w:caps w:val="0"/>
          <w:smallCaps w:val="0"/>
          <w:noProof w:val="0"/>
          <w:color w:val="201F1E"/>
          <w:sz w:val="32"/>
          <w:szCs w:val="32"/>
          <w:lang w:val="en-US"/>
        </w:rPr>
        <w:t>Equity Policy</w:t>
      </w:r>
      <w:r w:rsidRPr="171FC7FD" w:rsidR="0E6F1FC8">
        <w:rPr>
          <w:rFonts w:ascii="Times New Roman" w:hAnsi="Times New Roman" w:eastAsia="Times New Roman" w:cs="Times New Roman"/>
          <w:b w:val="1"/>
          <w:bCs w:val="1"/>
          <w:i w:val="0"/>
          <w:iCs w:val="0"/>
          <w:caps w:val="0"/>
          <w:smallCaps w:val="0"/>
          <w:noProof w:val="0"/>
          <w:color w:val="201F1E"/>
          <w:sz w:val="32"/>
          <w:szCs w:val="32"/>
          <w:lang w:val="en-US"/>
        </w:rPr>
        <w:t xml:space="preserve"> 5008</w:t>
      </w:r>
    </w:p>
    <w:p xmlns:wp14="http://schemas.microsoft.com/office/word/2010/wordml" w:rsidP="5A24894B" w14:paraId="4077D6BD" wp14:textId="5B1D3380">
      <w:pPr>
        <w:rPr>
          <w:rFonts w:ascii="Times New Roman" w:hAnsi="Times New Roman" w:eastAsia="Times New Roman" w:cs="Times New Roman"/>
          <w:b w:val="0"/>
          <w:bCs w:val="0"/>
          <w:i w:val="0"/>
          <w:iCs w:val="0"/>
          <w:caps w:val="0"/>
          <w:smallCaps w:val="0"/>
          <w:noProof w:val="0"/>
          <w:color w:val="201F1E"/>
          <w:sz w:val="24"/>
          <w:szCs w:val="24"/>
          <w:lang w:val="en-US"/>
        </w:rPr>
      </w:pPr>
      <w:r w:rsidRPr="5A24894B" w:rsidR="4DF045F0">
        <w:rPr>
          <w:rFonts w:ascii="Times New Roman" w:hAnsi="Times New Roman" w:eastAsia="Times New Roman" w:cs="Times New Roman"/>
          <w:b w:val="0"/>
          <w:bCs w:val="0"/>
          <w:i w:val="0"/>
          <w:iCs w:val="0"/>
          <w:caps w:val="0"/>
          <w:smallCaps w:val="0"/>
          <w:noProof w:val="0"/>
          <w:color w:val="201F1E"/>
          <w:sz w:val="24"/>
          <w:szCs w:val="24"/>
          <w:lang w:val="en-US"/>
        </w:rPr>
        <w:t xml:space="preserve">Kenosha High School of Technology Enhanced Curriculum is committed to </w:t>
      </w:r>
      <w:r w:rsidRPr="5A24894B" w:rsidR="4DF045F0">
        <w:rPr>
          <w:rFonts w:ascii="Times New Roman" w:hAnsi="Times New Roman" w:eastAsia="Times New Roman" w:cs="Times New Roman"/>
          <w:b w:val="0"/>
          <w:bCs w:val="0"/>
          <w:i w:val="0"/>
          <w:iCs w:val="0"/>
          <w:caps w:val="0"/>
          <w:smallCaps w:val="0"/>
          <w:noProof w:val="0"/>
          <w:color w:val="201F1E"/>
          <w:sz w:val="24"/>
          <w:szCs w:val="24"/>
          <w:lang w:val="en-US"/>
        </w:rPr>
        <w:t>providing</w:t>
      </w:r>
      <w:r w:rsidRPr="5A24894B" w:rsidR="4DF045F0">
        <w:rPr>
          <w:rFonts w:ascii="Times New Roman" w:hAnsi="Times New Roman" w:eastAsia="Times New Roman" w:cs="Times New Roman"/>
          <w:b w:val="0"/>
          <w:bCs w:val="0"/>
          <w:i w:val="0"/>
          <w:iCs w:val="0"/>
          <w:caps w:val="0"/>
          <w:smallCaps w:val="0"/>
          <w:noProof w:val="0"/>
          <w:color w:val="201F1E"/>
          <w:sz w:val="24"/>
          <w:szCs w:val="24"/>
          <w:lang w:val="en-US"/>
        </w:rPr>
        <w:t xml:space="preserve"> equity for all staff</w:t>
      </w:r>
      <w:r w:rsidRPr="5A24894B" w:rsidR="73C55B77">
        <w:rPr>
          <w:rFonts w:ascii="Times New Roman" w:hAnsi="Times New Roman" w:eastAsia="Times New Roman" w:cs="Times New Roman"/>
          <w:b w:val="0"/>
          <w:bCs w:val="0"/>
          <w:i w:val="0"/>
          <w:iCs w:val="0"/>
          <w:caps w:val="0"/>
          <w:smallCaps w:val="0"/>
          <w:noProof w:val="0"/>
          <w:color w:val="201F1E"/>
          <w:sz w:val="24"/>
          <w:szCs w:val="24"/>
          <w:lang w:val="en-US"/>
        </w:rPr>
        <w:t>,</w:t>
      </w:r>
      <w:r w:rsidRPr="5A24894B" w:rsidR="4DF045F0">
        <w:rPr>
          <w:rFonts w:ascii="Times New Roman" w:hAnsi="Times New Roman" w:eastAsia="Times New Roman" w:cs="Times New Roman"/>
          <w:b w:val="0"/>
          <w:bCs w:val="0"/>
          <w:i w:val="0"/>
          <w:iCs w:val="0"/>
          <w:caps w:val="0"/>
          <w:smallCaps w:val="0"/>
          <w:noProof w:val="0"/>
          <w:color w:val="201F1E"/>
          <w:sz w:val="24"/>
          <w:szCs w:val="24"/>
          <w:lang w:val="en-US"/>
        </w:rPr>
        <w:t xml:space="preserve"> students, and families. Every member of our community contributes to our success and brings a unique perspective based on their age, education, disability, race, gender identity or expression, ethnicity, language, physical and mental ability, sexual orientation, family background, family income, national origin, political affiliation, religion, veteran status, and other characteristics that make our learning community unique. Every student will have access to the resources and educational rigor they need in their education.</w:t>
      </w:r>
    </w:p>
    <w:p w:rsidR="7C17489E" w:rsidP="5A24894B" w:rsidRDefault="7C17489E" w14:paraId="1DF11EB3" w14:textId="27D8947B">
      <w:pPr>
        <w:pStyle w:val="Normal"/>
        <w:rPr>
          <w:rFonts w:ascii="Times New Roman" w:hAnsi="Times New Roman" w:eastAsia="Times New Roman" w:cs="Times New Roman"/>
          <w:b w:val="0"/>
          <w:bCs w:val="0"/>
          <w:i w:val="0"/>
          <w:iCs w:val="0"/>
          <w:caps w:val="0"/>
          <w:smallCaps w:val="0"/>
          <w:noProof w:val="0"/>
          <w:color w:val="201F1E"/>
          <w:sz w:val="24"/>
          <w:szCs w:val="24"/>
          <w:lang w:val="en-US"/>
        </w:rPr>
      </w:pPr>
      <w:r w:rsidRPr="5A24894B" w:rsidR="7C17489E">
        <w:rPr>
          <w:rFonts w:ascii="Times New Roman" w:hAnsi="Times New Roman" w:eastAsia="Times New Roman" w:cs="Times New Roman"/>
          <w:b w:val="0"/>
          <w:bCs w:val="0"/>
          <w:i w:val="0"/>
          <w:iCs w:val="0"/>
          <w:caps w:val="0"/>
          <w:smallCaps w:val="0"/>
          <w:noProof w:val="0"/>
          <w:color w:val="201F1E"/>
          <w:sz w:val="24"/>
          <w:szCs w:val="24"/>
          <w:lang w:val="en-US"/>
        </w:rPr>
        <w:t>Adopted</w:t>
      </w:r>
      <w:r w:rsidRPr="5A24894B" w:rsidR="7C17489E">
        <w:rPr>
          <w:rFonts w:ascii="Times New Roman" w:hAnsi="Times New Roman" w:eastAsia="Times New Roman" w:cs="Times New Roman"/>
          <w:b w:val="0"/>
          <w:bCs w:val="0"/>
          <w:i w:val="0"/>
          <w:iCs w:val="0"/>
          <w:caps w:val="0"/>
          <w:smallCaps w:val="0"/>
          <w:noProof w:val="0"/>
          <w:color w:val="201F1E"/>
          <w:sz w:val="24"/>
          <w:szCs w:val="24"/>
          <w:lang w:val="en-US"/>
        </w:rPr>
        <w:t xml:space="preserve"> 8/23/21</w:t>
      </w:r>
    </w:p>
    <w:p xmlns:wp14="http://schemas.microsoft.com/office/word/2010/wordml" w:rsidP="18243BD2" w14:paraId="2C078E63" wp14:textId="632AE13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4FCEC1"/>
    <w:rsid w:val="0E6F1FC8"/>
    <w:rsid w:val="1122FF4F"/>
    <w:rsid w:val="171FC7FD"/>
    <w:rsid w:val="18243BD2"/>
    <w:rsid w:val="464FCEC1"/>
    <w:rsid w:val="4DF045F0"/>
    <w:rsid w:val="5A24894B"/>
    <w:rsid w:val="73C55B77"/>
    <w:rsid w:val="7C17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CEC1"/>
  <w15:chartTrackingRefBased/>
  <w15:docId w15:val="{A8D8FE39-3889-4345-9249-8EEA7C15A3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90363B5E-57C7-45E6-9131-1CDE69E4AACA}"/>
</file>

<file path=customXml/itemProps2.xml><?xml version="1.0" encoding="utf-8"?>
<ds:datastoreItem xmlns:ds="http://schemas.openxmlformats.org/officeDocument/2006/customXml" ds:itemID="{F2E92C87-10BF-4C05-96D5-FEBF81E856FB}"/>
</file>

<file path=customXml/itemProps3.xml><?xml version="1.0" encoding="utf-8"?>
<ds:datastoreItem xmlns:ds="http://schemas.openxmlformats.org/officeDocument/2006/customXml" ds:itemID="{20B3C318-58EA-4050-A725-6BC050A9C9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Andersson</dc:creator>
  <cp:keywords/>
  <dc:description/>
  <cp:lastModifiedBy>Peggy  Schofield</cp:lastModifiedBy>
  <dcterms:created xsi:type="dcterms:W3CDTF">2021-12-13T22:11:28Z</dcterms:created>
  <dcterms:modified xsi:type="dcterms:W3CDTF">2023-03-07T19:24:36Z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Order">
    <vt:r8>5100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